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3FB3" w14:textId="00205BBB" w:rsidR="005D7662" w:rsidRPr="001A74AF" w:rsidRDefault="005D7662" w:rsidP="005D7662">
      <w:pPr>
        <w:pStyle w:val="NormalWeb"/>
        <w:spacing w:before="0" w:beforeAutospacing="0" w:after="0" w:afterAutospacing="0"/>
        <w:rPr>
          <w:rFonts w:asciiTheme="majorHAnsi" w:hAnsiTheme="majorHAnsi"/>
          <w:b/>
          <w:color w:val="1F497D" w:themeColor="text2"/>
          <w:sz w:val="28"/>
          <w:szCs w:val="28"/>
        </w:rPr>
      </w:pPr>
      <w:r w:rsidRPr="001A74AF">
        <w:rPr>
          <w:noProof/>
          <w:color w:val="1F497D" w:themeColor="text2"/>
          <w:sz w:val="28"/>
          <w:szCs w:val="28"/>
        </w:rPr>
        <w:drawing>
          <wp:anchor distT="0" distB="0" distL="114300" distR="114300" simplePos="0" relativeHeight="251658240" behindDoc="0" locked="0" layoutInCell="1" allowOverlap="1" wp14:anchorId="519B1D69" wp14:editId="46C42D5F">
            <wp:simplePos x="0" y="0"/>
            <wp:positionH relativeFrom="column">
              <wp:posOffset>4899660</wp:posOffset>
            </wp:positionH>
            <wp:positionV relativeFrom="paragraph">
              <wp:posOffset>-64770</wp:posOffset>
            </wp:positionV>
            <wp:extent cx="1224280" cy="812800"/>
            <wp:effectExtent l="0" t="0" r="0" b="6350"/>
            <wp:wrapTight wrapText="bothSides">
              <wp:wrapPolygon edited="0">
                <wp:start x="0" y="0"/>
                <wp:lineTo x="0" y="21263"/>
                <wp:lineTo x="21174" y="21263"/>
                <wp:lineTo x="21174" y="0"/>
                <wp:lineTo x="0" y="0"/>
              </wp:wrapPolygon>
            </wp:wrapTight>
            <wp:docPr id="1" name="Picture 1" descr="100726_NEEA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726_NEEA_logo.e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428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color w:val="1F497D" w:themeColor="text2"/>
          <w:sz w:val="28"/>
          <w:szCs w:val="28"/>
        </w:rPr>
        <w:t xml:space="preserve">Meeting </w:t>
      </w:r>
      <w:r w:rsidRPr="001A74AF">
        <w:rPr>
          <w:rFonts w:asciiTheme="majorHAnsi" w:hAnsiTheme="majorHAnsi"/>
          <w:b/>
          <w:color w:val="1F497D" w:themeColor="text2"/>
          <w:sz w:val="28"/>
          <w:szCs w:val="28"/>
        </w:rPr>
        <w:t>Notes</w:t>
      </w:r>
    </w:p>
    <w:p w14:paraId="54D59676" w14:textId="7B628E5C" w:rsidR="005D7662" w:rsidRPr="0098791E" w:rsidRDefault="005D7662" w:rsidP="005D7662">
      <w:pPr>
        <w:pStyle w:val="NormalWeb"/>
        <w:spacing w:before="0" w:beforeAutospacing="0" w:after="0" w:afterAutospacing="0"/>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t>Q</w:t>
      </w:r>
      <w:r w:rsidR="004C4890">
        <w:rPr>
          <w:rFonts w:asciiTheme="majorHAnsi" w:hAnsiTheme="majorHAnsi"/>
          <w:b/>
          <w:color w:val="365F91" w:themeColor="accent1" w:themeShade="BF"/>
          <w:sz w:val="28"/>
          <w:szCs w:val="28"/>
        </w:rPr>
        <w:t>1</w:t>
      </w:r>
      <w:r>
        <w:rPr>
          <w:rFonts w:asciiTheme="majorHAnsi" w:hAnsiTheme="majorHAnsi"/>
          <w:b/>
          <w:color w:val="365F91" w:themeColor="accent1" w:themeShade="BF"/>
          <w:sz w:val="28"/>
          <w:szCs w:val="28"/>
        </w:rPr>
        <w:t xml:space="preserve"> 202</w:t>
      </w:r>
      <w:r w:rsidR="004C4890">
        <w:rPr>
          <w:rFonts w:asciiTheme="majorHAnsi" w:hAnsiTheme="majorHAnsi"/>
          <w:b/>
          <w:color w:val="365F91" w:themeColor="accent1" w:themeShade="BF"/>
          <w:sz w:val="28"/>
          <w:szCs w:val="28"/>
        </w:rPr>
        <w:t>3</w:t>
      </w:r>
      <w:r>
        <w:rPr>
          <w:rFonts w:asciiTheme="majorHAnsi" w:hAnsiTheme="majorHAnsi"/>
          <w:b/>
          <w:color w:val="365F91" w:themeColor="accent1" w:themeShade="BF"/>
          <w:sz w:val="28"/>
          <w:szCs w:val="28"/>
        </w:rPr>
        <w:t xml:space="preserve"> </w:t>
      </w:r>
      <w:r w:rsidR="00837EDA" w:rsidRPr="00837EDA">
        <w:rPr>
          <w:rFonts w:asciiTheme="majorHAnsi" w:hAnsiTheme="majorHAnsi"/>
          <w:b/>
          <w:color w:val="365F91" w:themeColor="accent1" w:themeShade="BF"/>
          <w:sz w:val="28"/>
          <w:szCs w:val="28"/>
        </w:rPr>
        <w:t>Integrated Systems Coordinating Committee</w:t>
      </w:r>
    </w:p>
    <w:p w14:paraId="20F9FDF1" w14:textId="4B24FF31" w:rsidR="005D7662" w:rsidRDefault="00385219" w:rsidP="005D7662">
      <w:pPr>
        <w:pStyle w:val="NormalWeb"/>
        <w:spacing w:before="0" w:beforeAutospacing="0" w:after="0" w:afterAutospacing="0"/>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t>Tuesday</w:t>
      </w:r>
      <w:r w:rsidR="00AE18D9">
        <w:rPr>
          <w:rFonts w:asciiTheme="majorHAnsi" w:hAnsiTheme="majorHAnsi"/>
          <w:b/>
          <w:color w:val="365F91" w:themeColor="accent1" w:themeShade="BF"/>
          <w:sz w:val="28"/>
          <w:szCs w:val="28"/>
        </w:rPr>
        <w:t xml:space="preserve">, </w:t>
      </w:r>
      <w:r w:rsidR="0013436A">
        <w:rPr>
          <w:rFonts w:asciiTheme="majorHAnsi" w:hAnsiTheme="majorHAnsi"/>
          <w:b/>
          <w:color w:val="365F91" w:themeColor="accent1" w:themeShade="BF"/>
          <w:sz w:val="28"/>
          <w:szCs w:val="28"/>
        </w:rPr>
        <w:t>February</w:t>
      </w:r>
      <w:r>
        <w:rPr>
          <w:rFonts w:asciiTheme="majorHAnsi" w:hAnsiTheme="majorHAnsi"/>
          <w:b/>
          <w:color w:val="365F91" w:themeColor="accent1" w:themeShade="BF"/>
          <w:sz w:val="28"/>
          <w:szCs w:val="28"/>
        </w:rPr>
        <w:t xml:space="preserve"> </w:t>
      </w:r>
      <w:r w:rsidR="0013436A">
        <w:rPr>
          <w:rFonts w:asciiTheme="majorHAnsi" w:hAnsiTheme="majorHAnsi"/>
          <w:b/>
          <w:color w:val="365F91" w:themeColor="accent1" w:themeShade="BF"/>
          <w:sz w:val="28"/>
          <w:szCs w:val="28"/>
        </w:rPr>
        <w:t>13</w:t>
      </w:r>
      <w:r w:rsidR="00AE18D9">
        <w:rPr>
          <w:rFonts w:asciiTheme="majorHAnsi" w:hAnsiTheme="majorHAnsi"/>
          <w:b/>
          <w:color w:val="365F91" w:themeColor="accent1" w:themeShade="BF"/>
          <w:sz w:val="28"/>
          <w:szCs w:val="28"/>
        </w:rPr>
        <w:t>, 202</w:t>
      </w:r>
      <w:r w:rsidR="0013436A">
        <w:rPr>
          <w:rFonts w:asciiTheme="majorHAnsi" w:hAnsiTheme="majorHAnsi"/>
          <w:b/>
          <w:color w:val="365F91" w:themeColor="accent1" w:themeShade="BF"/>
          <w:sz w:val="28"/>
          <w:szCs w:val="28"/>
        </w:rPr>
        <w:t>3</w:t>
      </w:r>
      <w:r w:rsidR="00AE18D9">
        <w:rPr>
          <w:rFonts w:asciiTheme="majorHAnsi" w:hAnsiTheme="majorHAnsi"/>
          <w:b/>
          <w:color w:val="365F91" w:themeColor="accent1" w:themeShade="BF"/>
          <w:sz w:val="28"/>
          <w:szCs w:val="28"/>
        </w:rPr>
        <w:t xml:space="preserve"> </w:t>
      </w:r>
    </w:p>
    <w:p w14:paraId="74F40CC7" w14:textId="77777777" w:rsidR="005D7662" w:rsidRDefault="005D7662" w:rsidP="005D7662">
      <w:pPr>
        <w:pStyle w:val="NormalWeb"/>
        <w:spacing w:before="0" w:beforeAutospacing="0" w:after="0" w:afterAutospacing="0"/>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t>Webinar Only</w:t>
      </w:r>
    </w:p>
    <w:p w14:paraId="5534FE1D" w14:textId="39B9E135" w:rsidR="009C77DD" w:rsidRPr="00533D34" w:rsidRDefault="00B741EC" w:rsidP="00E65694">
      <w:pPr>
        <w:spacing w:after="0"/>
        <w:rPr>
          <w:rFonts w:asciiTheme="majorHAnsi" w:eastAsia="Times New Roman" w:hAnsiTheme="majorHAnsi" w:cs="Times New Roman"/>
          <w:b/>
          <w:color w:val="365F91" w:themeColor="accent1" w:themeShade="BF"/>
          <w:sz w:val="26"/>
          <w:szCs w:val="26"/>
        </w:rPr>
      </w:pPr>
      <w:r>
        <w:rPr>
          <w:rFonts w:asciiTheme="majorHAnsi" w:eastAsia="Times New Roman" w:hAnsiTheme="majorHAnsi" w:cs="Times New Roman"/>
          <w:b/>
          <w:color w:val="365F91" w:themeColor="accent1" w:themeShade="BF"/>
          <w:sz w:val="26"/>
          <w:szCs w:val="26"/>
        </w:rPr>
        <w:br/>
      </w:r>
      <w:r w:rsidR="008F7835" w:rsidRPr="00533D34">
        <w:rPr>
          <w:rFonts w:asciiTheme="majorHAnsi" w:eastAsia="Times New Roman" w:hAnsiTheme="majorHAnsi" w:cs="Times New Roman"/>
          <w:b/>
          <w:color w:val="365F91" w:themeColor="accent1" w:themeShade="BF"/>
          <w:sz w:val="26"/>
          <w:szCs w:val="26"/>
        </w:rPr>
        <w:t>Attendees:</w:t>
      </w:r>
    </w:p>
    <w:p w14:paraId="3A12A424" w14:textId="77777777" w:rsidR="005E758C" w:rsidRPr="00533D34" w:rsidRDefault="005E758C" w:rsidP="005E758C">
      <w:pPr>
        <w:pStyle w:val="NoSpacing"/>
        <w:rPr>
          <w:u w:val="single"/>
        </w:rPr>
        <w:sectPr w:rsidR="005E758C" w:rsidRPr="00533D34" w:rsidSect="003C3B7F">
          <w:headerReference w:type="even" r:id="rId14"/>
          <w:headerReference w:type="default" r:id="rId15"/>
          <w:footerReference w:type="even" r:id="rId16"/>
          <w:footerReference w:type="default" r:id="rId17"/>
          <w:headerReference w:type="first" r:id="rId18"/>
          <w:footerReference w:type="first" r:id="rId19"/>
          <w:pgSz w:w="12240" w:h="15840" w:code="1"/>
          <w:pgMar w:top="1008" w:right="1008" w:bottom="864" w:left="1008" w:header="576" w:footer="432" w:gutter="0"/>
          <w:cols w:space="720"/>
          <w:titlePg/>
          <w:docGrid w:linePitch="360"/>
        </w:sectPr>
      </w:pPr>
    </w:p>
    <w:tbl>
      <w:tblPr>
        <w:tblW w:w="6400" w:type="dxa"/>
        <w:tblLook w:val="04A0" w:firstRow="1" w:lastRow="0" w:firstColumn="1" w:lastColumn="0" w:noHBand="0" w:noVBand="1"/>
      </w:tblPr>
      <w:tblGrid>
        <w:gridCol w:w="4140"/>
        <w:gridCol w:w="2260"/>
      </w:tblGrid>
      <w:tr w:rsidR="00103367" w:rsidRPr="00AE18D9" w14:paraId="57AAEBFF" w14:textId="77777777" w:rsidTr="46C794DB">
        <w:trPr>
          <w:trHeight w:val="300"/>
        </w:trPr>
        <w:tc>
          <w:tcPr>
            <w:tcW w:w="6400" w:type="dxa"/>
            <w:gridSpan w:val="2"/>
            <w:tcBorders>
              <w:top w:val="nil"/>
              <w:left w:val="nil"/>
              <w:bottom w:val="nil"/>
              <w:right w:val="nil"/>
            </w:tcBorders>
            <w:shd w:val="clear" w:color="auto" w:fill="auto"/>
            <w:noWrap/>
            <w:vAlign w:val="center"/>
            <w:hideMark/>
          </w:tcPr>
          <w:p w14:paraId="5E2AC57E" w14:textId="572E2F0C" w:rsidR="000A3F54" w:rsidRPr="009B33E2" w:rsidRDefault="00EA5648" w:rsidP="00D15E43">
            <w:pPr>
              <w:spacing w:after="0" w:line="240" w:lineRule="auto"/>
              <w:rPr>
                <w:rFonts w:ascii="Calibri" w:eastAsia="Times New Roman" w:hAnsi="Calibri" w:cs="Calibri"/>
                <w:color w:val="000000"/>
              </w:rPr>
            </w:pPr>
            <w:r>
              <w:rPr>
                <w:rFonts w:ascii="Calibri" w:eastAsia="Times New Roman" w:hAnsi="Calibri" w:cs="Calibri"/>
                <w:color w:val="000000"/>
              </w:rPr>
              <w:t>Trevor Frick</w:t>
            </w:r>
            <w:r w:rsidR="00E66D86" w:rsidRPr="009B33E2">
              <w:rPr>
                <w:rFonts w:ascii="Calibri" w:eastAsia="Times New Roman" w:hAnsi="Calibri" w:cs="Calibri"/>
                <w:color w:val="000000"/>
              </w:rPr>
              <w:t xml:space="preserve"> – </w:t>
            </w:r>
            <w:r w:rsidR="000A3F54" w:rsidRPr="009B33E2">
              <w:rPr>
                <w:rFonts w:ascii="Calibri" w:eastAsia="Times New Roman" w:hAnsi="Calibri" w:cs="Calibri"/>
                <w:color w:val="000000"/>
              </w:rPr>
              <w:t>Clark Public Utilities</w:t>
            </w:r>
            <w:r w:rsidR="00D5630C" w:rsidRPr="009B33E2">
              <w:rPr>
                <w:rFonts w:ascii="Calibri" w:eastAsia="Times New Roman" w:hAnsi="Calibri" w:cs="Calibri"/>
                <w:color w:val="000000"/>
              </w:rPr>
              <w:t xml:space="preserve"> (Clark)</w:t>
            </w:r>
          </w:p>
          <w:p w14:paraId="6F9465CD" w14:textId="77777777" w:rsidR="00CA3A7B" w:rsidRDefault="00D5630C" w:rsidP="00D15E43">
            <w:pPr>
              <w:spacing w:after="0" w:line="240" w:lineRule="auto"/>
              <w:rPr>
                <w:rFonts w:ascii="Calibri" w:eastAsia="Times New Roman" w:hAnsi="Calibri" w:cs="Calibri"/>
                <w:color w:val="000000"/>
              </w:rPr>
            </w:pPr>
            <w:r w:rsidRPr="009B33E2">
              <w:rPr>
                <w:rFonts w:ascii="Calibri" w:eastAsia="Times New Roman" w:hAnsi="Calibri" w:cs="Calibri"/>
                <w:color w:val="000000"/>
              </w:rPr>
              <w:t>Bill Hibbs – Clark Public Utilities (Clark)</w:t>
            </w:r>
          </w:p>
          <w:p w14:paraId="1DE0E481" w14:textId="26BDF542" w:rsidR="00EA5648" w:rsidRPr="009B33E2" w:rsidRDefault="00EA5648" w:rsidP="00D15E43">
            <w:pPr>
              <w:spacing w:after="0" w:line="240" w:lineRule="auto"/>
              <w:rPr>
                <w:rFonts w:ascii="Calibri" w:eastAsia="Times New Roman" w:hAnsi="Calibri" w:cs="Calibri"/>
                <w:color w:val="000000"/>
              </w:rPr>
            </w:pPr>
            <w:r>
              <w:rPr>
                <w:rFonts w:ascii="Calibri" w:eastAsia="Times New Roman" w:hAnsi="Calibri" w:cs="Calibri"/>
                <w:color w:val="000000"/>
              </w:rPr>
              <w:t xml:space="preserve">Matt </w:t>
            </w:r>
            <w:proofErr w:type="spellStart"/>
            <w:r>
              <w:rPr>
                <w:rFonts w:ascii="Calibri" w:eastAsia="Times New Roman" w:hAnsi="Calibri" w:cs="Calibri"/>
                <w:color w:val="000000"/>
              </w:rPr>
              <w:t>Babbits</w:t>
            </w:r>
            <w:proofErr w:type="spellEnd"/>
            <w:r>
              <w:rPr>
                <w:rFonts w:ascii="Calibri" w:eastAsia="Times New Roman" w:hAnsi="Calibri" w:cs="Calibri"/>
                <w:color w:val="000000"/>
              </w:rPr>
              <w:t xml:space="preserve"> – Clark Public Utilities (Clark)</w:t>
            </w:r>
          </w:p>
        </w:tc>
      </w:tr>
      <w:tr w:rsidR="00321E18" w:rsidRPr="00EF51B3" w14:paraId="1941F95C" w14:textId="77777777" w:rsidTr="46C794DB">
        <w:trPr>
          <w:trHeight w:val="300"/>
        </w:trPr>
        <w:tc>
          <w:tcPr>
            <w:tcW w:w="6400" w:type="dxa"/>
            <w:gridSpan w:val="2"/>
            <w:tcBorders>
              <w:top w:val="nil"/>
              <w:left w:val="nil"/>
              <w:bottom w:val="nil"/>
              <w:right w:val="nil"/>
            </w:tcBorders>
            <w:shd w:val="clear" w:color="auto" w:fill="auto"/>
            <w:noWrap/>
            <w:vAlign w:val="center"/>
          </w:tcPr>
          <w:p w14:paraId="18C35935" w14:textId="6C112287" w:rsidR="00321E18" w:rsidRPr="009B33E2" w:rsidRDefault="004C16AD" w:rsidP="00D15E43">
            <w:pPr>
              <w:spacing w:after="0" w:line="240" w:lineRule="auto"/>
              <w:rPr>
                <w:rFonts w:ascii="Calibri" w:eastAsia="Times New Roman" w:hAnsi="Calibri" w:cs="Tahoma"/>
                <w:color w:val="000000" w:themeColor="text1"/>
                <w:szCs w:val="18"/>
              </w:rPr>
            </w:pPr>
            <w:r w:rsidRPr="009B33E2">
              <w:rPr>
                <w:rFonts w:ascii="Calibri" w:eastAsia="Times New Roman" w:hAnsi="Calibri" w:cs="Tahoma"/>
                <w:color w:val="000000" w:themeColor="text1"/>
                <w:szCs w:val="18"/>
              </w:rPr>
              <w:t>Northwest Power and Conservation Council (NWPCC)</w:t>
            </w:r>
          </w:p>
        </w:tc>
      </w:tr>
      <w:tr w:rsidR="00103367" w:rsidRPr="00EF51B3" w14:paraId="75FB54DD" w14:textId="77777777" w:rsidTr="46C794DB">
        <w:trPr>
          <w:trHeight w:val="300"/>
        </w:trPr>
        <w:tc>
          <w:tcPr>
            <w:tcW w:w="6400" w:type="dxa"/>
            <w:gridSpan w:val="2"/>
            <w:tcBorders>
              <w:top w:val="nil"/>
              <w:left w:val="nil"/>
              <w:bottom w:val="nil"/>
              <w:right w:val="nil"/>
            </w:tcBorders>
            <w:shd w:val="clear" w:color="auto" w:fill="auto"/>
            <w:noWrap/>
            <w:vAlign w:val="center"/>
            <w:hideMark/>
          </w:tcPr>
          <w:p w14:paraId="392906EC" w14:textId="7BB0A809" w:rsidR="00691E0F" w:rsidRPr="00930AFF" w:rsidRDefault="00930AFF" w:rsidP="00D15E43">
            <w:pPr>
              <w:spacing w:after="0" w:line="240" w:lineRule="auto"/>
              <w:rPr>
                <w:rFonts w:ascii="Calibri" w:eastAsia="Times New Roman" w:hAnsi="Calibri" w:cs="Calibri"/>
                <w:color w:val="000000"/>
              </w:rPr>
            </w:pPr>
            <w:r>
              <w:rPr>
                <w:rFonts w:ascii="Calibri" w:eastAsia="Times New Roman" w:hAnsi="Calibri" w:cs="Calibri"/>
                <w:color w:val="000000"/>
              </w:rPr>
              <w:t xml:space="preserve">Michelle Drake – </w:t>
            </w:r>
            <w:proofErr w:type="spellStart"/>
            <w:r>
              <w:rPr>
                <w:rFonts w:ascii="Calibri" w:eastAsia="Times New Roman" w:hAnsi="Calibri" w:cs="Calibri"/>
                <w:color w:val="000000"/>
              </w:rPr>
              <w:t>Avista</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Avista</w:t>
            </w:r>
            <w:proofErr w:type="spellEnd"/>
            <w:r>
              <w:rPr>
                <w:rFonts w:ascii="Calibri" w:eastAsia="Times New Roman" w:hAnsi="Calibri" w:cs="Calibri"/>
                <w:color w:val="000000"/>
              </w:rPr>
              <w:t xml:space="preserve">) </w:t>
            </w:r>
          </w:p>
        </w:tc>
      </w:tr>
      <w:tr w:rsidR="00103367" w:rsidRPr="009B33E2" w14:paraId="2CD3D887" w14:textId="77777777" w:rsidTr="46C794DB">
        <w:trPr>
          <w:gridAfter w:val="1"/>
          <w:wAfter w:w="2260" w:type="dxa"/>
          <w:trHeight w:val="300"/>
        </w:trPr>
        <w:tc>
          <w:tcPr>
            <w:tcW w:w="4140" w:type="dxa"/>
            <w:tcBorders>
              <w:top w:val="nil"/>
              <w:left w:val="nil"/>
              <w:bottom w:val="nil"/>
              <w:right w:val="nil"/>
            </w:tcBorders>
            <w:shd w:val="clear" w:color="auto" w:fill="auto"/>
            <w:noWrap/>
            <w:vAlign w:val="center"/>
            <w:hideMark/>
          </w:tcPr>
          <w:p w14:paraId="04D2FA2A" w14:textId="659424AF" w:rsidR="00103367" w:rsidRPr="009B33E2" w:rsidRDefault="00934859" w:rsidP="00D15E43">
            <w:pPr>
              <w:spacing w:after="0" w:line="240" w:lineRule="auto"/>
              <w:rPr>
                <w:rFonts w:ascii="Calibri" w:eastAsia="Times New Roman" w:hAnsi="Calibri" w:cs="Calibri"/>
                <w:color w:val="000000"/>
              </w:rPr>
            </w:pPr>
            <w:r w:rsidRPr="009B33E2">
              <w:rPr>
                <w:rFonts w:ascii="Calibri" w:eastAsia="Times New Roman" w:hAnsi="Calibri" w:cs="Calibri"/>
                <w:color w:val="000000"/>
              </w:rPr>
              <w:t>Nancy Goddard – Pacific Power</w:t>
            </w:r>
            <w:r w:rsidR="00EF1D2B" w:rsidRPr="009B33E2">
              <w:rPr>
                <w:rFonts w:ascii="Calibri" w:eastAsia="Times New Roman" w:hAnsi="Calibri" w:cs="Calibri"/>
                <w:color w:val="000000"/>
              </w:rPr>
              <w:t xml:space="preserve"> (Pacific)</w:t>
            </w:r>
          </w:p>
        </w:tc>
      </w:tr>
      <w:tr w:rsidR="00103367" w:rsidRPr="00935BE5" w14:paraId="126ED4CA" w14:textId="77777777" w:rsidTr="46C794DB">
        <w:trPr>
          <w:trHeight w:val="300"/>
        </w:trPr>
        <w:tc>
          <w:tcPr>
            <w:tcW w:w="6400" w:type="dxa"/>
            <w:gridSpan w:val="2"/>
            <w:tcBorders>
              <w:top w:val="nil"/>
              <w:left w:val="nil"/>
              <w:bottom w:val="nil"/>
              <w:right w:val="nil"/>
            </w:tcBorders>
            <w:shd w:val="clear" w:color="auto" w:fill="auto"/>
            <w:noWrap/>
            <w:vAlign w:val="center"/>
            <w:hideMark/>
          </w:tcPr>
          <w:p w14:paraId="4DDB3813" w14:textId="77777777" w:rsidR="00930AFF" w:rsidRDefault="00930AFF" w:rsidP="00930AFF">
            <w:pPr>
              <w:spacing w:after="0" w:line="240" w:lineRule="auto"/>
              <w:rPr>
                <w:rFonts w:ascii="Calibri" w:eastAsia="Times New Roman" w:hAnsi="Calibri" w:cs="Calibri"/>
                <w:color w:val="000000"/>
              </w:rPr>
            </w:pPr>
            <w:r>
              <w:rPr>
                <w:rFonts w:ascii="Calibri" w:eastAsia="Times New Roman" w:hAnsi="Calibri" w:cs="Calibri"/>
                <w:color w:val="000000"/>
              </w:rPr>
              <w:t>John Petosa – Snohomish County PUD (Snohomish)</w:t>
            </w:r>
          </w:p>
          <w:p w14:paraId="36205BCF" w14:textId="6A16A8F8" w:rsidR="005D681C" w:rsidRPr="009B33E2" w:rsidRDefault="005D681C" w:rsidP="00D15E43">
            <w:pPr>
              <w:spacing w:after="0" w:line="240" w:lineRule="auto"/>
              <w:rPr>
                <w:rFonts w:ascii="Calibri" w:eastAsia="Times New Roman" w:hAnsi="Calibri" w:cs="Calibri"/>
                <w:color w:val="000000"/>
              </w:rPr>
            </w:pPr>
            <w:r>
              <w:rPr>
                <w:rFonts w:ascii="Calibri" w:eastAsia="Times New Roman" w:hAnsi="Calibri" w:cs="Calibri"/>
                <w:color w:val="000000"/>
              </w:rPr>
              <w:t>Walker Dodson – Seattle City Light (SCL)</w:t>
            </w:r>
          </w:p>
        </w:tc>
      </w:tr>
      <w:tr w:rsidR="00393164" w:rsidRPr="00CC3FE4" w14:paraId="621AF209" w14:textId="77777777" w:rsidTr="46C794DB">
        <w:trPr>
          <w:trHeight w:val="300"/>
        </w:trPr>
        <w:tc>
          <w:tcPr>
            <w:tcW w:w="6400" w:type="dxa"/>
            <w:gridSpan w:val="2"/>
            <w:tcBorders>
              <w:top w:val="nil"/>
              <w:left w:val="nil"/>
              <w:bottom w:val="nil"/>
              <w:right w:val="nil"/>
            </w:tcBorders>
            <w:shd w:val="clear" w:color="auto" w:fill="auto"/>
            <w:noWrap/>
            <w:vAlign w:val="center"/>
            <w:hideMark/>
          </w:tcPr>
          <w:p w14:paraId="70530734" w14:textId="77777777" w:rsidR="00930AFF" w:rsidRDefault="00930AFF" w:rsidP="00D15E43">
            <w:pPr>
              <w:spacing w:after="0" w:line="240" w:lineRule="auto"/>
              <w:rPr>
                <w:rFonts w:ascii="Calibri" w:eastAsia="Times New Roman" w:hAnsi="Calibri" w:cs="Calibri"/>
                <w:color w:val="000000"/>
              </w:rPr>
            </w:pPr>
          </w:p>
          <w:p w14:paraId="54DDF55E" w14:textId="77777777" w:rsidR="00EA5648" w:rsidRPr="009B33E2" w:rsidRDefault="00EA5648" w:rsidP="00D15E43">
            <w:pPr>
              <w:spacing w:after="0" w:line="240" w:lineRule="auto"/>
              <w:rPr>
                <w:rFonts w:ascii="Calibri" w:eastAsia="Times New Roman" w:hAnsi="Calibri" w:cs="Calibri"/>
                <w:color w:val="000000"/>
              </w:rPr>
            </w:pPr>
            <w:r>
              <w:rPr>
                <w:rFonts w:ascii="Calibri" w:eastAsia="Times New Roman" w:hAnsi="Calibri" w:cs="Calibri"/>
                <w:color w:val="000000"/>
              </w:rPr>
              <w:t>Shelley Martin – Idaho Power (Idaho)</w:t>
            </w:r>
          </w:p>
        </w:tc>
      </w:tr>
      <w:tr w:rsidR="00393164" w:rsidRPr="00CC3FE4" w14:paraId="77D483FD" w14:textId="77777777" w:rsidTr="46C794DB">
        <w:trPr>
          <w:trHeight w:val="300"/>
        </w:trPr>
        <w:tc>
          <w:tcPr>
            <w:tcW w:w="6400" w:type="dxa"/>
            <w:gridSpan w:val="2"/>
            <w:tcBorders>
              <w:top w:val="nil"/>
              <w:left w:val="nil"/>
              <w:bottom w:val="nil"/>
              <w:right w:val="nil"/>
            </w:tcBorders>
            <w:shd w:val="clear" w:color="auto" w:fill="auto"/>
            <w:noWrap/>
            <w:vAlign w:val="center"/>
            <w:hideMark/>
          </w:tcPr>
          <w:p w14:paraId="77ACFB61" w14:textId="20D3BA00" w:rsidR="00393164" w:rsidRPr="009B33E2" w:rsidRDefault="00393164" w:rsidP="00D15E43">
            <w:pPr>
              <w:spacing w:after="0" w:line="240" w:lineRule="auto"/>
              <w:rPr>
                <w:rFonts w:ascii="Calibri" w:eastAsia="Times New Roman" w:hAnsi="Calibri" w:cs="Calibri"/>
                <w:color w:val="000000"/>
              </w:rPr>
            </w:pPr>
            <w:r w:rsidRPr="009B33E2">
              <w:rPr>
                <w:rFonts w:ascii="Calibri" w:eastAsia="Times New Roman" w:hAnsi="Calibri" w:cs="Calibri"/>
                <w:color w:val="000000"/>
              </w:rPr>
              <w:t>Natasha Houldson – Tacoma Power</w:t>
            </w:r>
            <w:r w:rsidR="00EF1C91" w:rsidRPr="009B33E2">
              <w:rPr>
                <w:rFonts w:ascii="Calibri" w:eastAsia="Times New Roman" w:hAnsi="Calibri" w:cs="Calibri"/>
                <w:color w:val="000000"/>
              </w:rPr>
              <w:t xml:space="preserve"> (Tacoma)</w:t>
            </w:r>
          </w:p>
          <w:p w14:paraId="42349F6A" w14:textId="7D228BBE" w:rsidR="00393164" w:rsidRPr="009B33E2" w:rsidRDefault="00190503" w:rsidP="00D15E43">
            <w:pPr>
              <w:spacing w:after="0" w:line="240" w:lineRule="auto"/>
              <w:rPr>
                <w:rFonts w:ascii="Calibri" w:eastAsia="Times New Roman" w:hAnsi="Calibri" w:cs="Calibri"/>
                <w:color w:val="000000"/>
              </w:rPr>
            </w:pPr>
            <w:r w:rsidRPr="009B33E2">
              <w:rPr>
                <w:rFonts w:ascii="Calibri" w:eastAsia="Times New Roman" w:hAnsi="Calibri" w:cs="Calibri"/>
                <w:color w:val="000000"/>
              </w:rPr>
              <w:t xml:space="preserve">Michael Lane </w:t>
            </w:r>
            <w:r w:rsidR="00491CD1" w:rsidRPr="009B33E2">
              <w:rPr>
                <w:rFonts w:ascii="Calibri" w:eastAsia="Times New Roman" w:hAnsi="Calibri" w:cs="Calibri"/>
                <w:color w:val="000000"/>
              </w:rPr>
              <w:t>–</w:t>
            </w:r>
            <w:r w:rsidRPr="009B33E2">
              <w:rPr>
                <w:rFonts w:ascii="Calibri" w:eastAsia="Times New Roman" w:hAnsi="Calibri" w:cs="Calibri"/>
                <w:color w:val="000000"/>
              </w:rPr>
              <w:t xml:space="preserve"> </w:t>
            </w:r>
            <w:r w:rsidR="00491CD1" w:rsidRPr="009B33E2">
              <w:rPr>
                <w:rFonts w:ascii="Calibri" w:eastAsia="Times New Roman" w:hAnsi="Calibri" w:cs="Calibri"/>
                <w:color w:val="000000"/>
              </w:rPr>
              <w:t>Puget Sound Energy</w:t>
            </w:r>
            <w:r w:rsidR="00473031" w:rsidRPr="009B33E2">
              <w:rPr>
                <w:rFonts w:ascii="Calibri" w:eastAsia="Times New Roman" w:hAnsi="Calibri" w:cs="Calibri"/>
                <w:color w:val="000000"/>
              </w:rPr>
              <w:t xml:space="preserve"> (PSE)</w:t>
            </w:r>
          </w:p>
        </w:tc>
      </w:tr>
      <w:tr w:rsidR="00930AFF" w:rsidRPr="00CC3FE4" w14:paraId="09929B04" w14:textId="77777777" w:rsidTr="00300DD3">
        <w:trPr>
          <w:trHeight w:val="300"/>
        </w:trPr>
        <w:tc>
          <w:tcPr>
            <w:tcW w:w="6400" w:type="dxa"/>
            <w:gridSpan w:val="2"/>
            <w:tcBorders>
              <w:top w:val="nil"/>
              <w:left w:val="nil"/>
              <w:bottom w:val="nil"/>
              <w:right w:val="nil"/>
            </w:tcBorders>
            <w:shd w:val="clear" w:color="auto" w:fill="auto"/>
            <w:noWrap/>
          </w:tcPr>
          <w:p w14:paraId="5CF6F7F0" w14:textId="18AE7893" w:rsidR="00930AFF" w:rsidRPr="005D681C" w:rsidRDefault="00930AFF" w:rsidP="00930AFF">
            <w:pPr>
              <w:spacing w:after="0" w:line="240" w:lineRule="auto"/>
              <w:rPr>
                <w:rFonts w:ascii="Calibri" w:eastAsia="Times New Roman" w:hAnsi="Calibri" w:cs="Calibri"/>
                <w:color w:val="000000"/>
                <w:highlight w:val="red"/>
              </w:rPr>
            </w:pPr>
            <w:proofErr w:type="spellStart"/>
            <w:r w:rsidRPr="0022328B">
              <w:rPr>
                <w:rFonts w:ascii="Calibri" w:eastAsia="Times New Roman" w:hAnsi="Calibri" w:cs="Calibri"/>
                <w:color w:val="000000"/>
              </w:rPr>
              <w:t>Sinh</w:t>
            </w:r>
            <w:proofErr w:type="spellEnd"/>
            <w:r w:rsidRPr="0022328B">
              <w:rPr>
                <w:rFonts w:ascii="Calibri" w:eastAsia="Times New Roman" w:hAnsi="Calibri" w:cs="Calibri"/>
                <w:color w:val="000000"/>
              </w:rPr>
              <w:t xml:space="preserve"> Tran – Snohomish County PUD (Snohomish)</w:t>
            </w:r>
          </w:p>
        </w:tc>
      </w:tr>
      <w:tr w:rsidR="00930AFF" w:rsidRPr="00CC3FE4" w14:paraId="4157B336" w14:textId="77777777" w:rsidTr="00300DD3">
        <w:trPr>
          <w:trHeight w:val="300"/>
        </w:trPr>
        <w:tc>
          <w:tcPr>
            <w:tcW w:w="6400" w:type="dxa"/>
            <w:gridSpan w:val="2"/>
            <w:tcBorders>
              <w:top w:val="nil"/>
              <w:left w:val="nil"/>
              <w:bottom w:val="nil"/>
              <w:right w:val="nil"/>
            </w:tcBorders>
            <w:shd w:val="clear" w:color="auto" w:fill="auto"/>
            <w:noWrap/>
          </w:tcPr>
          <w:p w14:paraId="54D3184A" w14:textId="78544C6E" w:rsidR="00930AFF" w:rsidRPr="009B33E2" w:rsidRDefault="00930AFF" w:rsidP="00930AFF">
            <w:pPr>
              <w:spacing w:after="0" w:line="240" w:lineRule="auto"/>
              <w:rPr>
                <w:rFonts w:ascii="Calibri,Times New Roman" w:eastAsia="Calibri,Times New Roman" w:hAnsi="Calibri,Times New Roman" w:cs="Calibri,Times New Roman"/>
                <w:color w:val="000000" w:themeColor="text1"/>
              </w:rPr>
            </w:pPr>
            <w:r w:rsidRPr="0022328B">
              <w:rPr>
                <w:rFonts w:ascii="Calibri" w:eastAsia="Times New Roman" w:hAnsi="Calibri" w:cs="Calibri"/>
                <w:color w:val="000000"/>
              </w:rPr>
              <w:t>Sheree Willhite – Idaho Power (Idaho)</w:t>
            </w:r>
          </w:p>
        </w:tc>
      </w:tr>
      <w:tr w:rsidR="00393164" w:rsidRPr="00AE18D9" w14:paraId="28C183D3" w14:textId="77777777" w:rsidTr="46C794DB">
        <w:trPr>
          <w:trHeight w:val="432"/>
        </w:trPr>
        <w:tc>
          <w:tcPr>
            <w:tcW w:w="6400" w:type="dxa"/>
            <w:gridSpan w:val="2"/>
            <w:tcBorders>
              <w:top w:val="nil"/>
              <w:left w:val="nil"/>
              <w:bottom w:val="nil"/>
              <w:right w:val="nil"/>
            </w:tcBorders>
            <w:shd w:val="clear" w:color="auto" w:fill="auto"/>
            <w:noWrap/>
            <w:vAlign w:val="center"/>
            <w:hideMark/>
          </w:tcPr>
          <w:p w14:paraId="59A23358" w14:textId="779667FB" w:rsidR="00393164" w:rsidRPr="009B33E2" w:rsidRDefault="00735A18" w:rsidP="00D15E43">
            <w:pPr>
              <w:spacing w:after="0" w:line="240" w:lineRule="auto"/>
              <w:rPr>
                <w:rFonts w:ascii="Calibri" w:eastAsia="Times New Roman" w:hAnsi="Calibri" w:cs="Calibri"/>
                <w:color w:val="000000"/>
              </w:rPr>
            </w:pPr>
            <w:r w:rsidRPr="009B33E2">
              <w:rPr>
                <w:rFonts w:ascii="Calibri" w:eastAsia="Times New Roman" w:hAnsi="Calibri" w:cs="Calibri"/>
                <w:color w:val="000000"/>
              </w:rPr>
              <w:t xml:space="preserve">John Petosa </w:t>
            </w:r>
            <w:r w:rsidR="00F75F5B" w:rsidRPr="009B33E2">
              <w:rPr>
                <w:rFonts w:ascii="Calibri" w:eastAsia="Times New Roman" w:hAnsi="Calibri" w:cs="Calibri"/>
                <w:color w:val="000000"/>
              </w:rPr>
              <w:t>–</w:t>
            </w:r>
            <w:r w:rsidRPr="009B33E2">
              <w:rPr>
                <w:rFonts w:ascii="Calibri" w:eastAsia="Times New Roman" w:hAnsi="Calibri" w:cs="Calibri"/>
                <w:color w:val="000000"/>
              </w:rPr>
              <w:t xml:space="preserve"> </w:t>
            </w:r>
            <w:r w:rsidR="00F75F5B" w:rsidRPr="009B33E2">
              <w:rPr>
                <w:rFonts w:ascii="Calibri" w:eastAsia="Times New Roman" w:hAnsi="Calibri" w:cs="Calibri"/>
                <w:color w:val="000000"/>
              </w:rPr>
              <w:t xml:space="preserve">Snohomish </w:t>
            </w:r>
            <w:r w:rsidR="00411C88" w:rsidRPr="009B33E2">
              <w:rPr>
                <w:rFonts w:ascii="Calibri" w:eastAsia="Times New Roman" w:hAnsi="Calibri" w:cs="Calibri"/>
                <w:color w:val="000000"/>
              </w:rPr>
              <w:t xml:space="preserve">County </w:t>
            </w:r>
            <w:r w:rsidR="00F75F5B" w:rsidRPr="009B33E2">
              <w:rPr>
                <w:rFonts w:ascii="Calibri" w:eastAsia="Times New Roman" w:hAnsi="Calibri" w:cs="Calibri"/>
                <w:color w:val="000000"/>
              </w:rPr>
              <w:t>PUD</w:t>
            </w:r>
            <w:r w:rsidR="005D681C">
              <w:rPr>
                <w:rFonts w:ascii="Calibri" w:eastAsia="Times New Roman" w:hAnsi="Calibri" w:cs="Calibri"/>
                <w:color w:val="000000"/>
              </w:rPr>
              <w:t xml:space="preserve"> (Snohomish)</w:t>
            </w:r>
          </w:p>
          <w:p w14:paraId="0DBB6673" w14:textId="77777777" w:rsidR="00100DCC" w:rsidRDefault="00100DCC" w:rsidP="00D15E43">
            <w:pPr>
              <w:spacing w:after="0" w:line="240" w:lineRule="auto"/>
              <w:rPr>
                <w:rFonts w:ascii="Calibri" w:eastAsia="Times New Roman" w:hAnsi="Calibri" w:cs="Calibri"/>
                <w:color w:val="000000"/>
              </w:rPr>
            </w:pPr>
            <w:r w:rsidRPr="009B33E2">
              <w:rPr>
                <w:rFonts w:ascii="Calibri" w:eastAsia="Times New Roman" w:hAnsi="Calibri" w:cs="Calibri"/>
                <w:color w:val="000000"/>
              </w:rPr>
              <w:t>Tucker Kramer – Northwestern Energy</w:t>
            </w:r>
            <w:r w:rsidR="00473031" w:rsidRPr="009B33E2">
              <w:rPr>
                <w:rFonts w:ascii="Calibri" w:eastAsia="Times New Roman" w:hAnsi="Calibri" w:cs="Calibri"/>
                <w:color w:val="000000"/>
              </w:rPr>
              <w:t xml:space="preserve"> (NWE)</w:t>
            </w:r>
          </w:p>
          <w:p w14:paraId="5C8300C6" w14:textId="0627AF8F" w:rsidR="005D681C" w:rsidRPr="009B33E2" w:rsidRDefault="005D681C" w:rsidP="00D15E43">
            <w:pPr>
              <w:spacing w:after="0" w:line="240" w:lineRule="auto"/>
              <w:rPr>
                <w:rFonts w:ascii="Calibri" w:eastAsia="Times New Roman" w:hAnsi="Calibri" w:cs="Calibri"/>
                <w:color w:val="000000"/>
              </w:rPr>
            </w:pPr>
            <w:r>
              <w:rPr>
                <w:rFonts w:ascii="Calibri" w:eastAsia="Times New Roman" w:hAnsi="Calibri" w:cs="Calibri"/>
                <w:color w:val="000000"/>
              </w:rPr>
              <w:t>Matt</w:t>
            </w:r>
            <w:r w:rsidR="0013436A">
              <w:rPr>
                <w:rFonts w:ascii="Calibri" w:eastAsia="Times New Roman" w:hAnsi="Calibri" w:cs="Calibri"/>
                <w:color w:val="000000"/>
              </w:rPr>
              <w:t>ia</w:t>
            </w:r>
            <w:r>
              <w:rPr>
                <w:rFonts w:ascii="Calibri" w:eastAsia="Times New Roman" w:hAnsi="Calibri" w:cs="Calibri"/>
                <w:color w:val="000000"/>
              </w:rPr>
              <w:t xml:space="preserve">s </w:t>
            </w:r>
            <w:proofErr w:type="spellStart"/>
            <w:r>
              <w:rPr>
                <w:rFonts w:ascii="Calibri" w:eastAsia="Times New Roman" w:hAnsi="Calibri" w:cs="Calibri"/>
                <w:color w:val="000000"/>
              </w:rPr>
              <w:t>Jarvegren</w:t>
            </w:r>
            <w:proofErr w:type="spellEnd"/>
            <w:r>
              <w:rPr>
                <w:rFonts w:ascii="Calibri" w:eastAsia="Times New Roman" w:hAnsi="Calibri" w:cs="Calibri"/>
                <w:color w:val="000000"/>
              </w:rPr>
              <w:t xml:space="preserve"> – Clallam County PUD(Clallam)</w:t>
            </w:r>
          </w:p>
        </w:tc>
      </w:tr>
    </w:tbl>
    <w:p w14:paraId="3DADB2F7" w14:textId="1CE6F859" w:rsidR="00496A9C" w:rsidRPr="00B71758" w:rsidRDefault="00496A9C" w:rsidP="00385A6A">
      <w:pPr>
        <w:pStyle w:val="NoSpacing"/>
        <w:rPr>
          <w:rFonts w:asciiTheme="majorHAnsi" w:eastAsia="Times New Roman" w:hAnsiTheme="majorHAnsi" w:cs="Times New Roman"/>
          <w:b/>
          <w:color w:val="365F91" w:themeColor="accent1" w:themeShade="BF"/>
          <w:sz w:val="26"/>
          <w:szCs w:val="26"/>
        </w:rPr>
        <w:sectPr w:rsidR="00496A9C" w:rsidRPr="00B71758" w:rsidSect="00113CE5">
          <w:type w:val="continuous"/>
          <w:pgSz w:w="12240" w:h="15840" w:code="1"/>
          <w:pgMar w:top="900" w:right="1008" w:bottom="990" w:left="1008" w:header="576" w:footer="432" w:gutter="0"/>
          <w:cols w:num="2" w:space="720"/>
          <w:titlePg/>
          <w:docGrid w:linePitch="360"/>
        </w:sectPr>
      </w:pPr>
    </w:p>
    <w:p w14:paraId="386FF3E3" w14:textId="37F38ACC" w:rsidR="00E71966" w:rsidRDefault="00DE3B64" w:rsidP="00395752">
      <w:pPr>
        <w:pStyle w:val="NoSpacing"/>
      </w:pPr>
      <w:r w:rsidRPr="00B71758">
        <w:rPr>
          <w:rFonts w:asciiTheme="majorHAnsi" w:eastAsia="Times New Roman" w:hAnsiTheme="majorHAnsi" w:cs="Times New Roman"/>
          <w:b/>
          <w:color w:val="365F91" w:themeColor="accent1" w:themeShade="BF"/>
          <w:sz w:val="26"/>
          <w:szCs w:val="26"/>
        </w:rPr>
        <w:t>NE</w:t>
      </w:r>
      <w:r w:rsidR="009C77DD" w:rsidRPr="00B71758">
        <w:rPr>
          <w:rFonts w:asciiTheme="majorHAnsi" w:eastAsia="Times New Roman" w:hAnsiTheme="majorHAnsi" w:cs="Times New Roman"/>
          <w:b/>
          <w:color w:val="365F91" w:themeColor="accent1" w:themeShade="BF"/>
          <w:sz w:val="26"/>
          <w:szCs w:val="26"/>
        </w:rPr>
        <w:t>EA Staff:</w:t>
      </w:r>
      <w:r w:rsidR="005E2553" w:rsidRPr="00B71758">
        <w:t xml:space="preserve"> </w:t>
      </w:r>
      <w:r w:rsidR="00603ED4" w:rsidRPr="000A3F54">
        <w:t xml:space="preserve">Maria Alexandra Ramirez, </w:t>
      </w:r>
      <w:r w:rsidR="002B443D">
        <w:t>Jesse Largent</w:t>
      </w:r>
      <w:r w:rsidR="000A3F54" w:rsidRPr="000A3F54">
        <w:t xml:space="preserve">, </w:t>
      </w:r>
      <w:r w:rsidR="00716E56">
        <w:t>Suzi Asmus</w:t>
      </w:r>
      <w:r w:rsidR="00CC3FE4">
        <w:t>, Emily Moore</w:t>
      </w:r>
      <w:r w:rsidR="005C0B55">
        <w:t>,</w:t>
      </w:r>
      <w:r w:rsidR="005A3BD1">
        <w:t xml:space="preserve"> </w:t>
      </w:r>
      <w:r w:rsidR="002B443D">
        <w:t>Tamara</w:t>
      </w:r>
      <w:r w:rsidR="00930AFF">
        <w:t xml:space="preserve"> Anderson,</w:t>
      </w:r>
      <w:r w:rsidR="008B4D2A">
        <w:t xml:space="preserve"> Stephanie Quinn,</w:t>
      </w:r>
    </w:p>
    <w:p w14:paraId="7C1EA38F" w14:textId="77777777" w:rsidR="00C81174" w:rsidRPr="00395752" w:rsidRDefault="00C81174" w:rsidP="00395752">
      <w:pPr>
        <w:pStyle w:val="NoSpacing"/>
      </w:pPr>
    </w:p>
    <w:p w14:paraId="494E2A26" w14:textId="77777777" w:rsidR="005D7662" w:rsidRDefault="005D7662" w:rsidP="005D7662">
      <w:pPr>
        <w:pStyle w:val="Heading2"/>
        <w:rPr>
          <w:b/>
        </w:rPr>
      </w:pPr>
      <w:r>
        <w:rPr>
          <w:b/>
        </w:rPr>
        <w:t>Resources</w:t>
      </w:r>
    </w:p>
    <w:p w14:paraId="7575D8F2" w14:textId="39D60A83" w:rsidR="00CF437F" w:rsidRPr="000277CC" w:rsidRDefault="00CF437F" w:rsidP="000277CC">
      <w:pPr>
        <w:pStyle w:val="ListParagraph"/>
        <w:numPr>
          <w:ilvl w:val="0"/>
          <w:numId w:val="3"/>
        </w:numPr>
      </w:pPr>
      <w:r w:rsidRPr="00AB0F23">
        <w:rPr>
          <w:b/>
        </w:rPr>
        <w:t>Agenda packet on NEEA.org</w:t>
      </w:r>
      <w:r w:rsidRPr="00AB0F23">
        <w:t xml:space="preserve">: </w:t>
      </w:r>
      <w:r w:rsidR="000277CC">
        <w:t xml:space="preserve"> </w:t>
      </w:r>
      <w:hyperlink r:id="rId20" w:tgtFrame="_blank" w:history="1">
        <w:r w:rsidR="000277CC" w:rsidRPr="000277CC">
          <w:rPr>
            <w:rStyle w:val="Hyperlink"/>
          </w:rPr>
          <w:t>Packet</w:t>
        </w:r>
      </w:hyperlink>
    </w:p>
    <w:p w14:paraId="4510BB84" w14:textId="78346108" w:rsidR="00CF437F" w:rsidRPr="00AB0F23" w:rsidRDefault="00CF437F" w:rsidP="00CF437F">
      <w:pPr>
        <w:pStyle w:val="ListParagraph"/>
        <w:numPr>
          <w:ilvl w:val="0"/>
          <w:numId w:val="3"/>
        </w:numPr>
        <w:spacing w:after="0" w:line="240" w:lineRule="auto"/>
      </w:pPr>
      <w:r w:rsidRPr="00AB0F23">
        <w:rPr>
          <w:b/>
        </w:rPr>
        <w:t>Master slide deck on NEEA.org:</w:t>
      </w:r>
      <w:r w:rsidRPr="00AB0F23">
        <w:t xml:space="preserve"> </w:t>
      </w:r>
    </w:p>
    <w:p w14:paraId="72020694" w14:textId="124CF5EA" w:rsidR="002D366E" w:rsidRPr="00AB0F23" w:rsidRDefault="00CF437F" w:rsidP="002D366E">
      <w:pPr>
        <w:pStyle w:val="ListParagraph"/>
        <w:numPr>
          <w:ilvl w:val="0"/>
          <w:numId w:val="3"/>
        </w:numPr>
        <w:spacing w:after="0" w:line="240" w:lineRule="auto"/>
        <w:rPr>
          <w:bCs/>
        </w:rPr>
      </w:pPr>
      <w:r w:rsidRPr="00AB0F23">
        <w:rPr>
          <w:b/>
        </w:rPr>
        <w:t xml:space="preserve">Meeting Recordings: </w:t>
      </w:r>
      <w:r w:rsidR="002D366E" w:rsidRPr="00AB0F23">
        <w:rPr>
          <w:b/>
        </w:rPr>
        <w:t xml:space="preserve"> Part 1: </w:t>
      </w:r>
      <w:hyperlink r:id="rId21" w:history="1">
        <w:r w:rsidR="0067444B">
          <w:rPr>
            <w:rStyle w:val="Hyperlink"/>
          </w:rPr>
          <w:t>Link 1</w:t>
        </w:r>
      </w:hyperlink>
    </w:p>
    <w:p w14:paraId="52C34B7C" w14:textId="0747C682" w:rsidR="002D366E" w:rsidRPr="002D366E" w:rsidRDefault="002D366E" w:rsidP="002D366E">
      <w:pPr>
        <w:ind w:firstLine="2700"/>
        <w:rPr>
          <w:bCs/>
        </w:rPr>
      </w:pPr>
      <w:r w:rsidRPr="00AB0F23">
        <w:rPr>
          <w:b/>
        </w:rPr>
        <w:t>Part 2</w:t>
      </w:r>
      <w:r w:rsidRPr="00AB0F23">
        <w:rPr>
          <w:bCs/>
        </w:rPr>
        <w:t xml:space="preserve">: </w:t>
      </w:r>
      <w:hyperlink r:id="rId22" w:history="1">
        <w:r w:rsidR="0067444B">
          <w:rPr>
            <w:rStyle w:val="Hyperlink"/>
          </w:rPr>
          <w:t>Link 2</w:t>
        </w:r>
      </w:hyperlink>
    </w:p>
    <w:p w14:paraId="75D964F9" w14:textId="48317995" w:rsidR="004D32D8" w:rsidRDefault="00561218" w:rsidP="004D32D8">
      <w:pPr>
        <w:pStyle w:val="Heading2"/>
        <w:rPr>
          <w:b/>
        </w:rPr>
      </w:pPr>
      <w:r w:rsidRPr="00B60D8E">
        <w:rPr>
          <w:b/>
        </w:rPr>
        <w:t>Introductions</w:t>
      </w:r>
      <w:r w:rsidR="00AF07E6">
        <w:rPr>
          <w:b/>
        </w:rPr>
        <w:t xml:space="preserve"> &amp; Regional Roundtable</w:t>
      </w:r>
      <w:r w:rsidR="00AF07E6" w:rsidRPr="00B60D8E">
        <w:rPr>
          <w:b/>
        </w:rPr>
        <w:t xml:space="preserve"> </w:t>
      </w:r>
      <w:r w:rsidR="005414C2" w:rsidRPr="00B60D8E">
        <w:rPr>
          <w:b/>
        </w:rPr>
        <w:t>(</w:t>
      </w:r>
      <w:hyperlink r:id="rId23" w:history="1">
        <w:r w:rsidR="001846E3" w:rsidRPr="00B60D8E">
          <w:rPr>
            <w:rStyle w:val="Hyperlink"/>
            <w:b/>
          </w:rPr>
          <w:t xml:space="preserve">packet </w:t>
        </w:r>
      </w:hyperlink>
      <w:r w:rsidR="001846E3" w:rsidRPr="00B60D8E">
        <w:rPr>
          <w:b/>
        </w:rPr>
        <w:t>p.</w:t>
      </w:r>
      <w:r w:rsidR="00265B63" w:rsidRPr="00B60D8E">
        <w:rPr>
          <w:b/>
        </w:rPr>
        <w:t>1-</w:t>
      </w:r>
      <w:r w:rsidR="006B5B30">
        <w:rPr>
          <w:b/>
        </w:rPr>
        <w:t>4</w:t>
      </w:r>
      <w:r w:rsidR="001846E3" w:rsidRPr="00B60D8E">
        <w:rPr>
          <w:b/>
        </w:rPr>
        <w:t xml:space="preserve">| </w:t>
      </w:r>
      <w:hyperlink r:id="rId24" w:history="1">
        <w:r w:rsidR="005414C2" w:rsidRPr="00B60D8E">
          <w:rPr>
            <w:rStyle w:val="Hyperlink"/>
            <w:b/>
          </w:rPr>
          <w:t>slides</w:t>
        </w:r>
      </w:hyperlink>
      <w:r w:rsidR="005414C2" w:rsidRPr="00B60D8E">
        <w:rPr>
          <w:b/>
        </w:rPr>
        <w:t xml:space="preserve"> </w:t>
      </w:r>
      <w:r w:rsidR="006B5B30">
        <w:rPr>
          <w:b/>
        </w:rPr>
        <w:t>1</w:t>
      </w:r>
      <w:r w:rsidR="00A734D1" w:rsidRPr="00B60D8E">
        <w:rPr>
          <w:b/>
        </w:rPr>
        <w:t>-</w:t>
      </w:r>
      <w:r w:rsidR="006B5B30">
        <w:rPr>
          <w:b/>
        </w:rPr>
        <w:t>13</w:t>
      </w:r>
      <w:r w:rsidR="005414C2" w:rsidRPr="00B60D8E">
        <w:rPr>
          <w:b/>
        </w:rPr>
        <w:t>)</w:t>
      </w:r>
    </w:p>
    <w:p w14:paraId="40FF0D9F" w14:textId="50C83989" w:rsidR="00C815CE" w:rsidRPr="00C815CE" w:rsidRDefault="00C815CE" w:rsidP="00C815CE">
      <w:pPr>
        <w:ind w:left="720"/>
      </w:pPr>
      <w:r w:rsidRPr="003815D1">
        <w:rPr>
          <w:i/>
        </w:rPr>
        <w:t xml:space="preserve">If you have questions regarding general content in this </w:t>
      </w:r>
      <w:proofErr w:type="gramStart"/>
      <w:r w:rsidRPr="003815D1">
        <w:rPr>
          <w:i/>
        </w:rPr>
        <w:t>meeting</w:t>
      </w:r>
      <w:proofErr w:type="gramEnd"/>
      <w:r w:rsidRPr="003815D1">
        <w:rPr>
          <w:i/>
        </w:rPr>
        <w:t xml:space="preserve"> please contact </w:t>
      </w:r>
      <w:r w:rsidR="00591770">
        <w:rPr>
          <w:i/>
        </w:rPr>
        <w:t>Maria Alexandra Ramirez.</w:t>
      </w:r>
      <w:r w:rsidRPr="003815D1">
        <w:rPr>
          <w:i/>
        </w:rPr>
        <w:t xml:space="preserve"> (</w:t>
      </w:r>
      <w:hyperlink r:id="rId25" w:history="1">
        <w:r w:rsidR="009D4F8A" w:rsidRPr="009D4F8A">
          <w:rPr>
            <w:rStyle w:val="Hyperlink"/>
            <w:i/>
          </w:rPr>
          <w:t>maramirez@neea.org</w:t>
        </w:r>
      </w:hyperlink>
      <w:r w:rsidRPr="003815D1">
        <w:rPr>
          <w:i/>
        </w:rPr>
        <w:t>).</w:t>
      </w:r>
      <w:r>
        <w:rPr>
          <w:i/>
        </w:rPr>
        <w:t xml:space="preserve"> </w:t>
      </w:r>
    </w:p>
    <w:p w14:paraId="31479335" w14:textId="23F7FE3E" w:rsidR="009E04BB" w:rsidRPr="00726340" w:rsidRDefault="00EA5648" w:rsidP="00726340">
      <w:pPr>
        <w:pStyle w:val="ListParagraph"/>
        <w:numPr>
          <w:ilvl w:val="1"/>
          <w:numId w:val="1"/>
        </w:numPr>
        <w:spacing w:after="160" w:line="259" w:lineRule="auto"/>
        <w:rPr>
          <w:b/>
          <w:color w:val="000000" w:themeColor="text1"/>
        </w:rPr>
      </w:pPr>
      <w:r>
        <w:rPr>
          <w:b/>
          <w:color w:val="000000" w:themeColor="text1"/>
        </w:rPr>
        <w:t xml:space="preserve">Welcome, Agenda &amp; Packet </w:t>
      </w:r>
      <w:proofErr w:type="gramStart"/>
      <w:r>
        <w:rPr>
          <w:b/>
          <w:color w:val="000000" w:themeColor="text1"/>
        </w:rPr>
        <w:t>review</w:t>
      </w:r>
      <w:proofErr w:type="gramEnd"/>
      <w:r>
        <w:rPr>
          <w:b/>
          <w:color w:val="000000" w:themeColor="text1"/>
        </w:rPr>
        <w:t xml:space="preserve"> </w:t>
      </w:r>
    </w:p>
    <w:p w14:paraId="70B77B6C" w14:textId="681BF2B2" w:rsidR="00561218" w:rsidRDefault="00561218" w:rsidP="00561218">
      <w:pPr>
        <w:pStyle w:val="ListParagraph"/>
        <w:numPr>
          <w:ilvl w:val="1"/>
          <w:numId w:val="1"/>
        </w:numPr>
        <w:spacing w:after="160" w:line="259" w:lineRule="auto"/>
        <w:rPr>
          <w:b/>
          <w:color w:val="000000" w:themeColor="text1"/>
        </w:rPr>
      </w:pPr>
      <w:r>
        <w:rPr>
          <w:b/>
          <w:color w:val="000000" w:themeColor="text1"/>
        </w:rPr>
        <w:t>Housekeeping</w:t>
      </w:r>
    </w:p>
    <w:p w14:paraId="4CAAAA03" w14:textId="0A0B8EC9" w:rsidR="00CD70F6" w:rsidRDefault="00EA5648" w:rsidP="00D41630">
      <w:pPr>
        <w:pStyle w:val="ListParagraph"/>
        <w:numPr>
          <w:ilvl w:val="2"/>
          <w:numId w:val="1"/>
        </w:numPr>
        <w:spacing w:after="160" w:line="259" w:lineRule="auto"/>
        <w:rPr>
          <w:bCs/>
          <w:color w:val="000000" w:themeColor="text1"/>
        </w:rPr>
      </w:pPr>
      <w:r>
        <w:rPr>
          <w:bCs/>
          <w:color w:val="000000" w:themeColor="text1"/>
        </w:rPr>
        <w:t>Efficiency</w:t>
      </w:r>
      <w:r w:rsidR="00CD70F6">
        <w:rPr>
          <w:bCs/>
          <w:color w:val="000000" w:themeColor="text1"/>
        </w:rPr>
        <w:t xml:space="preserve"> </w:t>
      </w:r>
      <w:r>
        <w:rPr>
          <w:bCs/>
          <w:color w:val="000000" w:themeColor="text1"/>
        </w:rPr>
        <w:t>E</w:t>
      </w:r>
      <w:r w:rsidR="00CD70F6">
        <w:rPr>
          <w:bCs/>
          <w:color w:val="000000" w:themeColor="text1"/>
        </w:rPr>
        <w:t>xchange</w:t>
      </w:r>
      <w:r>
        <w:rPr>
          <w:bCs/>
          <w:color w:val="000000" w:themeColor="text1"/>
        </w:rPr>
        <w:t xml:space="preserve"> 2023</w:t>
      </w:r>
    </w:p>
    <w:p w14:paraId="7207B886" w14:textId="46233D73" w:rsidR="00CD70F6" w:rsidRDefault="00CD70F6" w:rsidP="00CD70F6">
      <w:pPr>
        <w:pStyle w:val="ListParagraph"/>
        <w:numPr>
          <w:ilvl w:val="3"/>
          <w:numId w:val="1"/>
        </w:numPr>
        <w:spacing w:after="160" w:line="259" w:lineRule="auto"/>
        <w:rPr>
          <w:bCs/>
          <w:color w:val="000000" w:themeColor="text1"/>
        </w:rPr>
      </w:pPr>
      <w:r>
        <w:rPr>
          <w:bCs/>
          <w:color w:val="000000" w:themeColor="text1"/>
        </w:rPr>
        <w:t xml:space="preserve">Early bird registration </w:t>
      </w:r>
      <w:r w:rsidR="00EA5648">
        <w:rPr>
          <w:bCs/>
          <w:color w:val="000000" w:themeColor="text1"/>
        </w:rPr>
        <w:t>F</w:t>
      </w:r>
      <w:r>
        <w:rPr>
          <w:bCs/>
          <w:color w:val="000000" w:themeColor="text1"/>
        </w:rPr>
        <w:t>eb</w:t>
      </w:r>
      <w:r w:rsidR="00EA5648">
        <w:rPr>
          <w:bCs/>
          <w:color w:val="000000" w:themeColor="text1"/>
        </w:rPr>
        <w:t>.</w:t>
      </w:r>
      <w:r>
        <w:rPr>
          <w:bCs/>
          <w:color w:val="000000" w:themeColor="text1"/>
        </w:rPr>
        <w:t xml:space="preserve"> 1</w:t>
      </w:r>
      <w:r w:rsidRPr="00CD70F6">
        <w:rPr>
          <w:bCs/>
          <w:color w:val="000000" w:themeColor="text1"/>
          <w:vertAlign w:val="superscript"/>
        </w:rPr>
        <w:t>st</w:t>
      </w:r>
      <w:r>
        <w:rPr>
          <w:bCs/>
          <w:color w:val="000000" w:themeColor="text1"/>
        </w:rPr>
        <w:t xml:space="preserve"> – </w:t>
      </w:r>
      <w:r w:rsidR="00EA5648">
        <w:rPr>
          <w:bCs/>
          <w:color w:val="000000" w:themeColor="text1"/>
        </w:rPr>
        <w:t>March</w:t>
      </w:r>
      <w:r>
        <w:rPr>
          <w:bCs/>
          <w:color w:val="000000" w:themeColor="text1"/>
        </w:rPr>
        <w:t xml:space="preserve"> 28</w:t>
      </w:r>
      <w:proofErr w:type="gramStart"/>
      <w:r w:rsidR="00AD4628" w:rsidRPr="00AD4628">
        <w:rPr>
          <w:bCs/>
          <w:color w:val="000000" w:themeColor="text1"/>
          <w:vertAlign w:val="superscript"/>
        </w:rPr>
        <w:t>th</w:t>
      </w:r>
      <w:r w:rsidR="00AD4628">
        <w:rPr>
          <w:bCs/>
          <w:color w:val="000000" w:themeColor="text1"/>
        </w:rPr>
        <w:t xml:space="preserve"> </w:t>
      </w:r>
      <w:r>
        <w:rPr>
          <w:bCs/>
          <w:color w:val="000000" w:themeColor="text1"/>
        </w:rPr>
        <w:t xml:space="preserve"> –</w:t>
      </w:r>
      <w:proofErr w:type="gramEnd"/>
      <w:r>
        <w:rPr>
          <w:bCs/>
          <w:color w:val="000000" w:themeColor="text1"/>
        </w:rPr>
        <w:t xml:space="preserve"> Link in slides</w:t>
      </w:r>
    </w:p>
    <w:p w14:paraId="1FE877F2" w14:textId="2829DE0F" w:rsidR="00CD70F6" w:rsidRDefault="00CD70F6" w:rsidP="00CD70F6">
      <w:pPr>
        <w:pStyle w:val="ListParagraph"/>
        <w:numPr>
          <w:ilvl w:val="3"/>
          <w:numId w:val="1"/>
        </w:numPr>
        <w:spacing w:after="160" w:line="259" w:lineRule="auto"/>
        <w:rPr>
          <w:bCs/>
          <w:color w:val="000000" w:themeColor="text1"/>
        </w:rPr>
      </w:pPr>
      <w:r>
        <w:rPr>
          <w:bCs/>
          <w:color w:val="000000" w:themeColor="text1"/>
        </w:rPr>
        <w:t xml:space="preserve">Hybrid conference </w:t>
      </w:r>
      <w:r w:rsidR="00EA5648">
        <w:rPr>
          <w:bCs/>
          <w:color w:val="000000" w:themeColor="text1"/>
        </w:rPr>
        <w:t>May</w:t>
      </w:r>
      <w:r>
        <w:rPr>
          <w:bCs/>
          <w:color w:val="000000" w:themeColor="text1"/>
        </w:rPr>
        <w:t xml:space="preserve"> 2-3 in Portland </w:t>
      </w:r>
      <w:r w:rsidR="00EA5648">
        <w:rPr>
          <w:bCs/>
          <w:color w:val="000000" w:themeColor="text1"/>
        </w:rPr>
        <w:t>Oregon</w:t>
      </w:r>
      <w:r>
        <w:rPr>
          <w:bCs/>
          <w:color w:val="000000" w:themeColor="text1"/>
        </w:rPr>
        <w:t xml:space="preserve"> convention center</w:t>
      </w:r>
    </w:p>
    <w:p w14:paraId="2432B732" w14:textId="06AD0048" w:rsidR="00C84F59" w:rsidRDefault="00C84F59" w:rsidP="00CD70F6">
      <w:pPr>
        <w:pStyle w:val="ListParagraph"/>
        <w:numPr>
          <w:ilvl w:val="3"/>
          <w:numId w:val="1"/>
        </w:numPr>
        <w:spacing w:after="160" w:line="259" w:lineRule="auto"/>
        <w:rPr>
          <w:bCs/>
          <w:color w:val="000000" w:themeColor="text1"/>
        </w:rPr>
      </w:pPr>
      <w:r>
        <w:rPr>
          <w:bCs/>
          <w:color w:val="000000" w:themeColor="text1"/>
        </w:rPr>
        <w:t xml:space="preserve">Maria </w:t>
      </w:r>
      <w:r w:rsidR="00A47F7D">
        <w:rPr>
          <w:bCs/>
          <w:color w:val="000000" w:themeColor="text1"/>
        </w:rPr>
        <w:t>P</w:t>
      </w:r>
      <w:r>
        <w:rPr>
          <w:bCs/>
          <w:color w:val="000000" w:themeColor="text1"/>
        </w:rPr>
        <w:t xml:space="preserve">ope from PGE and Ashley Armstrong from DOE are </w:t>
      </w:r>
      <w:r w:rsidR="00EA5648">
        <w:rPr>
          <w:bCs/>
          <w:color w:val="000000" w:themeColor="text1"/>
        </w:rPr>
        <w:t>keynote</w:t>
      </w:r>
      <w:r>
        <w:rPr>
          <w:bCs/>
          <w:color w:val="000000" w:themeColor="text1"/>
        </w:rPr>
        <w:t xml:space="preserve"> </w:t>
      </w:r>
      <w:proofErr w:type="gramStart"/>
      <w:r>
        <w:rPr>
          <w:bCs/>
          <w:color w:val="000000" w:themeColor="text1"/>
        </w:rPr>
        <w:t>speakers</w:t>
      </w:r>
      <w:proofErr w:type="gramEnd"/>
    </w:p>
    <w:p w14:paraId="4855C60B" w14:textId="7F74B1E9" w:rsidR="00C84F59" w:rsidRDefault="00C84F59" w:rsidP="00CD70F6">
      <w:pPr>
        <w:pStyle w:val="ListParagraph"/>
        <w:numPr>
          <w:ilvl w:val="3"/>
          <w:numId w:val="1"/>
        </w:numPr>
        <w:spacing w:after="160" w:line="259" w:lineRule="auto"/>
        <w:rPr>
          <w:bCs/>
          <w:color w:val="000000" w:themeColor="text1"/>
        </w:rPr>
      </w:pPr>
      <w:r>
        <w:rPr>
          <w:bCs/>
          <w:color w:val="000000" w:themeColor="text1"/>
        </w:rPr>
        <w:t xml:space="preserve">Pass on the information internally o those in your </w:t>
      </w:r>
      <w:proofErr w:type="gramStart"/>
      <w:r>
        <w:rPr>
          <w:bCs/>
          <w:color w:val="000000" w:themeColor="text1"/>
        </w:rPr>
        <w:t>organization</w:t>
      </w:r>
      <w:proofErr w:type="gramEnd"/>
    </w:p>
    <w:p w14:paraId="43332B10" w14:textId="10EDAA5B" w:rsidR="00191246" w:rsidRDefault="00C84F59" w:rsidP="00D41630">
      <w:pPr>
        <w:pStyle w:val="ListParagraph"/>
        <w:numPr>
          <w:ilvl w:val="2"/>
          <w:numId w:val="1"/>
        </w:numPr>
        <w:spacing w:after="160" w:line="259" w:lineRule="auto"/>
        <w:rPr>
          <w:bCs/>
          <w:color w:val="000000" w:themeColor="text1"/>
        </w:rPr>
      </w:pPr>
      <w:r>
        <w:rPr>
          <w:bCs/>
          <w:color w:val="000000" w:themeColor="text1"/>
        </w:rPr>
        <w:t>Hybrid meetings</w:t>
      </w:r>
    </w:p>
    <w:p w14:paraId="1E4D5A33" w14:textId="0311EBE4" w:rsidR="00996DB1" w:rsidRDefault="00C84F59" w:rsidP="00BE2BD0">
      <w:pPr>
        <w:pStyle w:val="ListParagraph"/>
        <w:numPr>
          <w:ilvl w:val="3"/>
          <w:numId w:val="1"/>
        </w:numPr>
        <w:spacing w:after="160" w:line="259" w:lineRule="auto"/>
        <w:jc w:val="both"/>
        <w:rPr>
          <w:bCs/>
          <w:color w:val="000000" w:themeColor="text1"/>
        </w:rPr>
      </w:pPr>
      <w:bookmarkStart w:id="0" w:name="_Hlk89351676"/>
      <w:r>
        <w:rPr>
          <w:bCs/>
          <w:color w:val="000000" w:themeColor="text1"/>
        </w:rPr>
        <w:t xml:space="preserve">Future ISCC meetings and </w:t>
      </w:r>
      <w:r w:rsidR="00EA5648">
        <w:rPr>
          <w:bCs/>
          <w:color w:val="000000" w:themeColor="text1"/>
        </w:rPr>
        <w:t>preferences</w:t>
      </w:r>
    </w:p>
    <w:p w14:paraId="7E7DBFDD" w14:textId="6B3E8D01" w:rsidR="00C84F59" w:rsidRDefault="00C84F59" w:rsidP="00C84F59">
      <w:pPr>
        <w:pStyle w:val="ListParagraph"/>
        <w:numPr>
          <w:ilvl w:val="3"/>
          <w:numId w:val="1"/>
        </w:numPr>
        <w:spacing w:after="160" w:line="259" w:lineRule="auto"/>
        <w:jc w:val="both"/>
        <w:rPr>
          <w:bCs/>
          <w:color w:val="000000" w:themeColor="text1"/>
        </w:rPr>
      </w:pPr>
      <w:r>
        <w:rPr>
          <w:bCs/>
          <w:color w:val="000000" w:themeColor="text1"/>
        </w:rPr>
        <w:t xml:space="preserve">Q2 will offer an </w:t>
      </w:r>
      <w:r w:rsidR="00EA5648">
        <w:rPr>
          <w:bCs/>
          <w:color w:val="000000" w:themeColor="text1"/>
        </w:rPr>
        <w:t>in-person</w:t>
      </w:r>
      <w:r>
        <w:rPr>
          <w:bCs/>
          <w:color w:val="000000" w:themeColor="text1"/>
        </w:rPr>
        <w:t xml:space="preserve"> pilot but will need to know if you plan on </w:t>
      </w:r>
      <w:proofErr w:type="gramStart"/>
      <w:r>
        <w:rPr>
          <w:bCs/>
          <w:color w:val="000000" w:themeColor="text1"/>
        </w:rPr>
        <w:t>attending</w:t>
      </w:r>
      <w:proofErr w:type="gramEnd"/>
    </w:p>
    <w:p w14:paraId="77E31EF2" w14:textId="08086AE9" w:rsidR="00C84F59" w:rsidRDefault="00C84F59" w:rsidP="00C84F59">
      <w:pPr>
        <w:pStyle w:val="ListParagraph"/>
        <w:numPr>
          <w:ilvl w:val="3"/>
          <w:numId w:val="1"/>
        </w:numPr>
        <w:spacing w:after="160" w:line="259" w:lineRule="auto"/>
        <w:jc w:val="both"/>
        <w:rPr>
          <w:bCs/>
          <w:color w:val="000000" w:themeColor="text1"/>
        </w:rPr>
      </w:pPr>
      <w:r>
        <w:rPr>
          <w:bCs/>
          <w:color w:val="000000" w:themeColor="text1"/>
        </w:rPr>
        <w:t>Q1-Q2 Half day meet</w:t>
      </w:r>
      <w:r w:rsidR="0039739C">
        <w:rPr>
          <w:bCs/>
          <w:color w:val="000000" w:themeColor="text1"/>
        </w:rPr>
        <w:t>ings</w:t>
      </w:r>
    </w:p>
    <w:p w14:paraId="2F3DB592" w14:textId="64A931B0" w:rsidR="00C84F59" w:rsidRDefault="00C84F59" w:rsidP="00C84F59">
      <w:pPr>
        <w:pStyle w:val="ListParagraph"/>
        <w:numPr>
          <w:ilvl w:val="3"/>
          <w:numId w:val="1"/>
        </w:numPr>
        <w:spacing w:after="160" w:line="259" w:lineRule="auto"/>
        <w:jc w:val="both"/>
        <w:rPr>
          <w:bCs/>
          <w:color w:val="000000" w:themeColor="text1"/>
        </w:rPr>
      </w:pPr>
      <w:r>
        <w:rPr>
          <w:bCs/>
          <w:color w:val="000000" w:themeColor="text1"/>
        </w:rPr>
        <w:t>Q3-</w:t>
      </w:r>
      <w:r w:rsidR="00A47F7D">
        <w:rPr>
          <w:bCs/>
          <w:color w:val="000000" w:themeColor="text1"/>
        </w:rPr>
        <w:t>Q</w:t>
      </w:r>
      <w:r>
        <w:rPr>
          <w:bCs/>
          <w:color w:val="000000" w:themeColor="text1"/>
        </w:rPr>
        <w:t xml:space="preserve">4 longer </w:t>
      </w:r>
      <w:r w:rsidR="00EA5648">
        <w:rPr>
          <w:bCs/>
          <w:color w:val="000000" w:themeColor="text1"/>
        </w:rPr>
        <w:t>all-day</w:t>
      </w:r>
      <w:r>
        <w:rPr>
          <w:bCs/>
          <w:color w:val="000000" w:themeColor="text1"/>
        </w:rPr>
        <w:t xml:space="preserve"> meetings</w:t>
      </w:r>
    </w:p>
    <w:p w14:paraId="4256BF47" w14:textId="297C6E82" w:rsidR="00C84F59" w:rsidRDefault="00C84F59" w:rsidP="00C84F59">
      <w:pPr>
        <w:pStyle w:val="ListParagraph"/>
        <w:numPr>
          <w:ilvl w:val="3"/>
          <w:numId w:val="1"/>
        </w:numPr>
        <w:spacing w:after="160" w:line="259" w:lineRule="auto"/>
        <w:jc w:val="both"/>
        <w:rPr>
          <w:bCs/>
          <w:color w:val="000000" w:themeColor="text1"/>
        </w:rPr>
      </w:pPr>
      <w:r>
        <w:rPr>
          <w:bCs/>
          <w:color w:val="000000" w:themeColor="text1"/>
        </w:rPr>
        <w:t xml:space="preserve">NEEA ADDRESS:  </w:t>
      </w:r>
      <w:r>
        <w:rPr>
          <w:rStyle w:val="ui-provider"/>
        </w:rPr>
        <w:t>700 NE Multnomah Street, Suite 1300, Portland, Oregon 97232</w:t>
      </w:r>
    </w:p>
    <w:p w14:paraId="48E62502" w14:textId="007A1E24" w:rsidR="00C84F59" w:rsidRDefault="00C84F59" w:rsidP="00C84F59">
      <w:pPr>
        <w:pStyle w:val="ListParagraph"/>
        <w:numPr>
          <w:ilvl w:val="3"/>
          <w:numId w:val="1"/>
        </w:numPr>
        <w:spacing w:after="160" w:line="259" w:lineRule="auto"/>
        <w:jc w:val="both"/>
        <w:rPr>
          <w:bCs/>
          <w:color w:val="000000" w:themeColor="text1"/>
        </w:rPr>
      </w:pPr>
      <w:r>
        <w:rPr>
          <w:bCs/>
          <w:color w:val="000000" w:themeColor="text1"/>
        </w:rPr>
        <w:t xml:space="preserve">Poll </w:t>
      </w:r>
      <w:proofErr w:type="gramStart"/>
      <w:r>
        <w:rPr>
          <w:bCs/>
          <w:color w:val="000000" w:themeColor="text1"/>
        </w:rPr>
        <w:t>provides</w:t>
      </w:r>
      <w:proofErr w:type="gramEnd"/>
    </w:p>
    <w:p w14:paraId="67E2FF27" w14:textId="30CAAD4A" w:rsidR="00C84F59" w:rsidRDefault="00C84F59" w:rsidP="00C84F59">
      <w:pPr>
        <w:pStyle w:val="ListParagraph"/>
        <w:numPr>
          <w:ilvl w:val="4"/>
          <w:numId w:val="1"/>
        </w:numPr>
        <w:spacing w:after="160" w:line="259" w:lineRule="auto"/>
        <w:jc w:val="both"/>
        <w:rPr>
          <w:bCs/>
          <w:color w:val="000000" w:themeColor="text1"/>
        </w:rPr>
      </w:pPr>
      <w:r>
        <w:rPr>
          <w:bCs/>
          <w:color w:val="000000" w:themeColor="text1"/>
        </w:rPr>
        <w:t>Will you be attending the Q2 meeting in person or virtual</w:t>
      </w:r>
      <w:r w:rsidR="00A47F7D">
        <w:rPr>
          <w:bCs/>
          <w:color w:val="000000" w:themeColor="text1"/>
        </w:rPr>
        <w:t>?</w:t>
      </w:r>
      <w:r>
        <w:rPr>
          <w:bCs/>
          <w:color w:val="000000" w:themeColor="text1"/>
        </w:rPr>
        <w:t xml:space="preserve"> (</w:t>
      </w:r>
      <w:r w:rsidR="0039739C">
        <w:rPr>
          <w:bCs/>
          <w:color w:val="000000" w:themeColor="text1"/>
        </w:rPr>
        <w:t xml:space="preserve">Response shows </w:t>
      </w:r>
      <w:r>
        <w:rPr>
          <w:bCs/>
          <w:color w:val="000000" w:themeColor="text1"/>
        </w:rPr>
        <w:t>2</w:t>
      </w:r>
      <w:r w:rsidR="0039739C">
        <w:rPr>
          <w:bCs/>
          <w:color w:val="000000" w:themeColor="text1"/>
        </w:rPr>
        <w:t xml:space="preserve"> prefer</w:t>
      </w:r>
      <w:r>
        <w:rPr>
          <w:bCs/>
          <w:color w:val="000000" w:themeColor="text1"/>
        </w:rPr>
        <w:t xml:space="preserve"> </w:t>
      </w:r>
      <w:proofErr w:type="gramStart"/>
      <w:r>
        <w:rPr>
          <w:bCs/>
          <w:color w:val="000000" w:themeColor="text1"/>
        </w:rPr>
        <w:t>In</w:t>
      </w:r>
      <w:proofErr w:type="gramEnd"/>
      <w:r>
        <w:rPr>
          <w:bCs/>
          <w:color w:val="000000" w:themeColor="text1"/>
        </w:rPr>
        <w:t xml:space="preserve"> person</w:t>
      </w:r>
      <w:r w:rsidR="0083404B">
        <w:rPr>
          <w:bCs/>
          <w:color w:val="000000" w:themeColor="text1"/>
        </w:rPr>
        <w:t>,</w:t>
      </w:r>
      <w:r>
        <w:rPr>
          <w:bCs/>
          <w:color w:val="000000" w:themeColor="text1"/>
        </w:rPr>
        <w:t xml:space="preserve"> 80% </w:t>
      </w:r>
      <w:r w:rsidR="0039739C">
        <w:rPr>
          <w:bCs/>
          <w:color w:val="000000" w:themeColor="text1"/>
        </w:rPr>
        <w:t xml:space="preserve">prefer </w:t>
      </w:r>
      <w:r>
        <w:rPr>
          <w:bCs/>
          <w:color w:val="000000" w:themeColor="text1"/>
        </w:rPr>
        <w:t>virtual</w:t>
      </w:r>
      <w:r w:rsidR="0083404B">
        <w:rPr>
          <w:bCs/>
          <w:color w:val="000000" w:themeColor="text1"/>
        </w:rPr>
        <w:t>)</w:t>
      </w:r>
    </w:p>
    <w:p w14:paraId="52BA477C" w14:textId="3FD27F91" w:rsidR="00C84F59" w:rsidRPr="00A47F7D" w:rsidRDefault="00EA5648" w:rsidP="00A47F7D">
      <w:pPr>
        <w:pStyle w:val="ListParagraph"/>
        <w:numPr>
          <w:ilvl w:val="4"/>
          <w:numId w:val="1"/>
        </w:numPr>
        <w:spacing w:after="160" w:line="259" w:lineRule="auto"/>
        <w:jc w:val="both"/>
        <w:rPr>
          <w:bCs/>
          <w:color w:val="000000" w:themeColor="text1"/>
        </w:rPr>
      </w:pPr>
      <w:r>
        <w:rPr>
          <w:bCs/>
          <w:color w:val="000000" w:themeColor="text1"/>
        </w:rPr>
        <w:t>Preference</w:t>
      </w:r>
      <w:r w:rsidR="00C84F59">
        <w:rPr>
          <w:bCs/>
          <w:color w:val="000000" w:themeColor="text1"/>
        </w:rPr>
        <w:t xml:space="preserve"> for </w:t>
      </w:r>
      <w:r w:rsidR="00A47F7D">
        <w:rPr>
          <w:bCs/>
          <w:color w:val="000000" w:themeColor="text1"/>
        </w:rPr>
        <w:t>Q</w:t>
      </w:r>
      <w:r w:rsidR="00C84F59">
        <w:rPr>
          <w:bCs/>
          <w:color w:val="000000" w:themeColor="text1"/>
        </w:rPr>
        <w:t>3-</w:t>
      </w:r>
      <w:r w:rsidR="00A47F7D">
        <w:rPr>
          <w:bCs/>
          <w:color w:val="000000" w:themeColor="text1"/>
        </w:rPr>
        <w:t>Q</w:t>
      </w:r>
      <w:r w:rsidR="00C84F59">
        <w:rPr>
          <w:bCs/>
          <w:color w:val="000000" w:themeColor="text1"/>
        </w:rPr>
        <w:t xml:space="preserve">4 is almost 100% </w:t>
      </w:r>
      <w:proofErr w:type="gramStart"/>
      <w:r w:rsidR="00C84F59">
        <w:rPr>
          <w:bCs/>
          <w:color w:val="000000" w:themeColor="text1"/>
        </w:rPr>
        <w:t>virtual</w:t>
      </w:r>
      <w:proofErr w:type="gramEnd"/>
    </w:p>
    <w:p w14:paraId="79B39608" w14:textId="70AEDC3E" w:rsidR="000E642E" w:rsidRDefault="00C84F59" w:rsidP="000E642E">
      <w:pPr>
        <w:pStyle w:val="ListParagraph"/>
        <w:numPr>
          <w:ilvl w:val="2"/>
          <w:numId w:val="1"/>
        </w:numPr>
        <w:spacing w:after="160" w:line="259" w:lineRule="auto"/>
        <w:jc w:val="both"/>
        <w:rPr>
          <w:bCs/>
          <w:color w:val="000000" w:themeColor="text1"/>
        </w:rPr>
      </w:pPr>
      <w:r>
        <w:rPr>
          <w:bCs/>
          <w:color w:val="000000" w:themeColor="text1"/>
        </w:rPr>
        <w:t>Co-chair position open</w:t>
      </w:r>
    </w:p>
    <w:p w14:paraId="7F443BF8" w14:textId="12A1F4C7" w:rsidR="00C84F59" w:rsidRDefault="00C84F59" w:rsidP="00C84F59">
      <w:pPr>
        <w:pStyle w:val="ListParagraph"/>
        <w:numPr>
          <w:ilvl w:val="3"/>
          <w:numId w:val="1"/>
        </w:numPr>
        <w:spacing w:after="160" w:line="259" w:lineRule="auto"/>
        <w:jc w:val="both"/>
        <w:rPr>
          <w:bCs/>
          <w:color w:val="000000" w:themeColor="text1"/>
        </w:rPr>
      </w:pPr>
      <w:r>
        <w:rPr>
          <w:bCs/>
          <w:color w:val="000000" w:themeColor="text1"/>
        </w:rPr>
        <w:t xml:space="preserve">A thank you to </w:t>
      </w:r>
      <w:r w:rsidR="00EA5648">
        <w:rPr>
          <w:bCs/>
          <w:color w:val="000000" w:themeColor="text1"/>
        </w:rPr>
        <w:t>Michael Lane</w:t>
      </w:r>
      <w:r>
        <w:rPr>
          <w:bCs/>
          <w:color w:val="000000" w:themeColor="text1"/>
        </w:rPr>
        <w:t xml:space="preserve"> for his </w:t>
      </w:r>
      <w:proofErr w:type="gramStart"/>
      <w:r>
        <w:rPr>
          <w:bCs/>
          <w:color w:val="000000" w:themeColor="text1"/>
        </w:rPr>
        <w:t>service</w:t>
      </w:r>
      <w:proofErr w:type="gramEnd"/>
    </w:p>
    <w:p w14:paraId="17A558AA" w14:textId="3860407D" w:rsidR="00C84F59" w:rsidRDefault="00C84F59" w:rsidP="00C84F59">
      <w:pPr>
        <w:pStyle w:val="ListParagraph"/>
        <w:numPr>
          <w:ilvl w:val="3"/>
          <w:numId w:val="1"/>
        </w:numPr>
        <w:spacing w:after="160" w:line="259" w:lineRule="auto"/>
        <w:jc w:val="both"/>
        <w:rPr>
          <w:bCs/>
          <w:color w:val="000000" w:themeColor="text1"/>
        </w:rPr>
      </w:pPr>
      <w:r>
        <w:rPr>
          <w:bCs/>
          <w:color w:val="000000" w:themeColor="text1"/>
        </w:rPr>
        <w:lastRenderedPageBreak/>
        <w:t>Co</w:t>
      </w:r>
      <w:r w:rsidR="00EE33BB">
        <w:rPr>
          <w:bCs/>
          <w:color w:val="000000" w:themeColor="text1"/>
        </w:rPr>
        <w:t>-c</w:t>
      </w:r>
      <w:r>
        <w:rPr>
          <w:bCs/>
          <w:color w:val="000000" w:themeColor="text1"/>
        </w:rPr>
        <w:t>hair role and time investment</w:t>
      </w:r>
    </w:p>
    <w:p w14:paraId="33246461" w14:textId="3FAF8CCF" w:rsidR="00C84F59" w:rsidRDefault="00C84F59" w:rsidP="00C84F59">
      <w:pPr>
        <w:pStyle w:val="ListParagraph"/>
        <w:numPr>
          <w:ilvl w:val="4"/>
          <w:numId w:val="1"/>
        </w:numPr>
        <w:spacing w:after="160" w:line="259" w:lineRule="auto"/>
        <w:jc w:val="both"/>
        <w:rPr>
          <w:bCs/>
          <w:color w:val="000000" w:themeColor="text1"/>
        </w:rPr>
      </w:pPr>
      <w:r>
        <w:rPr>
          <w:bCs/>
          <w:color w:val="000000" w:themeColor="text1"/>
        </w:rPr>
        <w:t xml:space="preserve">Meet in advance to review </w:t>
      </w:r>
      <w:r w:rsidR="00EA5648">
        <w:rPr>
          <w:bCs/>
          <w:color w:val="000000" w:themeColor="text1"/>
        </w:rPr>
        <w:t>quarterly</w:t>
      </w:r>
      <w:r>
        <w:rPr>
          <w:bCs/>
          <w:color w:val="000000" w:themeColor="text1"/>
        </w:rPr>
        <w:t xml:space="preserve"> </w:t>
      </w:r>
      <w:proofErr w:type="gramStart"/>
      <w:r w:rsidR="00EE33BB">
        <w:rPr>
          <w:bCs/>
          <w:color w:val="000000" w:themeColor="text1"/>
        </w:rPr>
        <w:t>agenda</w:t>
      </w:r>
      <w:proofErr w:type="gramEnd"/>
    </w:p>
    <w:p w14:paraId="455E8C5D" w14:textId="7A881473" w:rsidR="00C84F59" w:rsidRDefault="00C84F59" w:rsidP="00C84F59">
      <w:pPr>
        <w:pStyle w:val="ListParagraph"/>
        <w:numPr>
          <w:ilvl w:val="4"/>
          <w:numId w:val="1"/>
        </w:numPr>
        <w:spacing w:after="160" w:line="259" w:lineRule="auto"/>
        <w:jc w:val="both"/>
        <w:rPr>
          <w:bCs/>
          <w:color w:val="000000" w:themeColor="text1"/>
        </w:rPr>
      </w:pPr>
      <w:r>
        <w:rPr>
          <w:bCs/>
          <w:color w:val="000000" w:themeColor="text1"/>
        </w:rPr>
        <w:t xml:space="preserve">Contribute to topic </w:t>
      </w:r>
      <w:proofErr w:type="gramStart"/>
      <w:r>
        <w:rPr>
          <w:bCs/>
          <w:color w:val="000000" w:themeColor="text1"/>
        </w:rPr>
        <w:t>prep</w:t>
      </w:r>
      <w:proofErr w:type="gramEnd"/>
      <w:r>
        <w:rPr>
          <w:bCs/>
          <w:color w:val="000000" w:themeColor="text1"/>
        </w:rPr>
        <w:t xml:space="preserve"> </w:t>
      </w:r>
    </w:p>
    <w:p w14:paraId="51858945" w14:textId="5312DB2D" w:rsidR="00C84F59" w:rsidRDefault="00C84F59" w:rsidP="00C84F59">
      <w:pPr>
        <w:pStyle w:val="ListParagraph"/>
        <w:numPr>
          <w:ilvl w:val="4"/>
          <w:numId w:val="1"/>
        </w:numPr>
        <w:spacing w:after="160" w:line="259" w:lineRule="auto"/>
        <w:jc w:val="both"/>
        <w:rPr>
          <w:bCs/>
          <w:color w:val="000000" w:themeColor="text1"/>
        </w:rPr>
      </w:pPr>
      <w:r>
        <w:rPr>
          <w:bCs/>
          <w:color w:val="000000" w:themeColor="text1"/>
        </w:rPr>
        <w:t xml:space="preserve">Promote committee engagement during </w:t>
      </w:r>
      <w:proofErr w:type="gramStart"/>
      <w:r>
        <w:rPr>
          <w:bCs/>
          <w:color w:val="000000" w:themeColor="text1"/>
        </w:rPr>
        <w:t>meetings</w:t>
      </w:r>
      <w:proofErr w:type="gramEnd"/>
    </w:p>
    <w:p w14:paraId="156F2D69" w14:textId="53D19670" w:rsidR="00C84F59" w:rsidRDefault="00C84F59" w:rsidP="00C84F59">
      <w:pPr>
        <w:pStyle w:val="ListParagraph"/>
        <w:numPr>
          <w:ilvl w:val="4"/>
          <w:numId w:val="1"/>
        </w:numPr>
        <w:spacing w:after="160" w:line="259" w:lineRule="auto"/>
        <w:jc w:val="both"/>
        <w:rPr>
          <w:bCs/>
          <w:color w:val="000000" w:themeColor="text1"/>
        </w:rPr>
      </w:pPr>
      <w:r>
        <w:rPr>
          <w:bCs/>
          <w:color w:val="000000" w:themeColor="text1"/>
        </w:rPr>
        <w:t xml:space="preserve">Support </w:t>
      </w:r>
      <w:r w:rsidR="00EE33BB">
        <w:rPr>
          <w:bCs/>
          <w:color w:val="000000" w:themeColor="text1"/>
        </w:rPr>
        <w:t>annual</w:t>
      </w:r>
      <w:r>
        <w:rPr>
          <w:bCs/>
          <w:color w:val="000000" w:themeColor="text1"/>
        </w:rPr>
        <w:t xml:space="preserve"> planning </w:t>
      </w:r>
      <w:proofErr w:type="gramStart"/>
      <w:r>
        <w:rPr>
          <w:bCs/>
          <w:color w:val="000000" w:themeColor="text1"/>
        </w:rPr>
        <w:t>sessions</w:t>
      </w:r>
      <w:proofErr w:type="gramEnd"/>
    </w:p>
    <w:p w14:paraId="10332835" w14:textId="2D3EDBC5" w:rsidR="00C84F59" w:rsidRDefault="00C84F59" w:rsidP="00C84F59">
      <w:pPr>
        <w:pStyle w:val="ListParagraph"/>
        <w:numPr>
          <w:ilvl w:val="4"/>
          <w:numId w:val="1"/>
        </w:numPr>
        <w:spacing w:after="160" w:line="259" w:lineRule="auto"/>
        <w:jc w:val="both"/>
        <w:rPr>
          <w:bCs/>
          <w:color w:val="000000" w:themeColor="text1"/>
        </w:rPr>
      </w:pPr>
      <w:r>
        <w:rPr>
          <w:bCs/>
          <w:color w:val="000000" w:themeColor="text1"/>
        </w:rPr>
        <w:t xml:space="preserve">Time investment: 1-2 </w:t>
      </w:r>
      <w:proofErr w:type="spellStart"/>
      <w:r w:rsidR="00EE33BB">
        <w:rPr>
          <w:bCs/>
          <w:color w:val="000000" w:themeColor="text1"/>
        </w:rPr>
        <w:t>hrs</w:t>
      </w:r>
      <w:proofErr w:type="spellEnd"/>
      <w:r w:rsidR="0083404B">
        <w:rPr>
          <w:bCs/>
          <w:color w:val="000000" w:themeColor="text1"/>
        </w:rPr>
        <w:t>/</w:t>
      </w:r>
      <w:r>
        <w:rPr>
          <w:bCs/>
          <w:color w:val="000000" w:themeColor="text1"/>
        </w:rPr>
        <w:t>meeting</w:t>
      </w:r>
    </w:p>
    <w:p w14:paraId="4D4FB29F" w14:textId="53BE845D" w:rsidR="00A427FC" w:rsidRDefault="00C84F59" w:rsidP="000E642E">
      <w:pPr>
        <w:pStyle w:val="ListParagraph"/>
        <w:numPr>
          <w:ilvl w:val="2"/>
          <w:numId w:val="1"/>
        </w:numPr>
        <w:spacing w:after="160" w:line="259" w:lineRule="auto"/>
        <w:jc w:val="both"/>
        <w:rPr>
          <w:bCs/>
          <w:color w:val="000000" w:themeColor="text1"/>
        </w:rPr>
      </w:pPr>
      <w:r>
        <w:rPr>
          <w:bCs/>
          <w:color w:val="000000" w:themeColor="text1"/>
        </w:rPr>
        <w:t xml:space="preserve">Priority 2 topics &amp; 2023 </w:t>
      </w:r>
      <w:r w:rsidR="00EE33BB">
        <w:rPr>
          <w:bCs/>
          <w:color w:val="000000" w:themeColor="text1"/>
        </w:rPr>
        <w:t>ISCC</w:t>
      </w:r>
      <w:r>
        <w:rPr>
          <w:bCs/>
          <w:color w:val="000000" w:themeColor="text1"/>
        </w:rPr>
        <w:t xml:space="preserve"> workplan</w:t>
      </w:r>
    </w:p>
    <w:p w14:paraId="6B831188" w14:textId="116F630E" w:rsidR="00A427FC" w:rsidRDefault="00C84F59" w:rsidP="00A427FC">
      <w:pPr>
        <w:pStyle w:val="ListParagraph"/>
        <w:numPr>
          <w:ilvl w:val="3"/>
          <w:numId w:val="1"/>
        </w:numPr>
        <w:spacing w:after="160" w:line="259" w:lineRule="auto"/>
        <w:jc w:val="both"/>
        <w:rPr>
          <w:bCs/>
          <w:color w:val="000000" w:themeColor="text1"/>
        </w:rPr>
      </w:pPr>
      <w:r>
        <w:rPr>
          <w:bCs/>
          <w:color w:val="000000" w:themeColor="text1"/>
        </w:rPr>
        <w:t xml:space="preserve">Steps </w:t>
      </w:r>
      <w:proofErr w:type="gramStart"/>
      <w:r>
        <w:rPr>
          <w:bCs/>
          <w:color w:val="000000" w:themeColor="text1"/>
        </w:rPr>
        <w:t>taken</w:t>
      </w:r>
      <w:proofErr w:type="gramEnd"/>
    </w:p>
    <w:p w14:paraId="7937C62E" w14:textId="77A02EEB" w:rsidR="00C84F59" w:rsidRDefault="00C84F59" w:rsidP="00C84F59">
      <w:pPr>
        <w:pStyle w:val="ListParagraph"/>
        <w:numPr>
          <w:ilvl w:val="4"/>
          <w:numId w:val="1"/>
        </w:numPr>
        <w:spacing w:after="160" w:line="259" w:lineRule="auto"/>
        <w:jc w:val="both"/>
        <w:rPr>
          <w:bCs/>
          <w:color w:val="000000" w:themeColor="text1"/>
        </w:rPr>
      </w:pPr>
      <w:r>
        <w:rPr>
          <w:bCs/>
          <w:color w:val="000000" w:themeColor="text1"/>
        </w:rPr>
        <w:t>Standard agenda item</w:t>
      </w:r>
    </w:p>
    <w:p w14:paraId="5734EA80" w14:textId="7060EFE4" w:rsidR="00C84F59" w:rsidRDefault="00C84F59" w:rsidP="00C84F59">
      <w:pPr>
        <w:pStyle w:val="ListParagraph"/>
        <w:numPr>
          <w:ilvl w:val="4"/>
          <w:numId w:val="1"/>
        </w:numPr>
        <w:spacing w:after="160" w:line="259" w:lineRule="auto"/>
        <w:jc w:val="both"/>
        <w:rPr>
          <w:bCs/>
          <w:color w:val="000000" w:themeColor="text1"/>
        </w:rPr>
      </w:pPr>
      <w:r>
        <w:rPr>
          <w:bCs/>
          <w:color w:val="000000" w:themeColor="text1"/>
        </w:rPr>
        <w:t xml:space="preserve">Listed all priority 2 topics in ranked </w:t>
      </w:r>
      <w:proofErr w:type="gramStart"/>
      <w:r>
        <w:rPr>
          <w:bCs/>
          <w:color w:val="000000" w:themeColor="text1"/>
        </w:rPr>
        <w:t>order</w:t>
      </w:r>
      <w:proofErr w:type="gramEnd"/>
    </w:p>
    <w:p w14:paraId="51DFEA19" w14:textId="6B156298" w:rsidR="00C84F59" w:rsidRDefault="00EE33BB" w:rsidP="00C84F59">
      <w:pPr>
        <w:pStyle w:val="ListParagraph"/>
        <w:numPr>
          <w:ilvl w:val="4"/>
          <w:numId w:val="1"/>
        </w:numPr>
        <w:spacing w:after="160" w:line="259" w:lineRule="auto"/>
        <w:jc w:val="both"/>
        <w:rPr>
          <w:bCs/>
          <w:color w:val="000000" w:themeColor="text1"/>
        </w:rPr>
      </w:pPr>
      <w:r>
        <w:rPr>
          <w:bCs/>
          <w:color w:val="000000" w:themeColor="text1"/>
        </w:rPr>
        <w:t>Selected 1</w:t>
      </w:r>
      <w:r w:rsidRPr="00EE33BB">
        <w:rPr>
          <w:bCs/>
          <w:color w:val="000000" w:themeColor="text1"/>
          <w:vertAlign w:val="superscript"/>
        </w:rPr>
        <w:t>st</w:t>
      </w:r>
      <w:r>
        <w:rPr>
          <w:bCs/>
          <w:color w:val="000000" w:themeColor="text1"/>
        </w:rPr>
        <w:t xml:space="preserve"> priority 2 topics for each product group</w:t>
      </w:r>
    </w:p>
    <w:p w14:paraId="2E7458E1" w14:textId="6108B269" w:rsidR="00EE33BB" w:rsidRDefault="00EE33BB" w:rsidP="00EE33BB">
      <w:pPr>
        <w:pStyle w:val="ListParagraph"/>
        <w:numPr>
          <w:ilvl w:val="3"/>
          <w:numId w:val="1"/>
        </w:numPr>
        <w:spacing w:after="160" w:line="259" w:lineRule="auto"/>
        <w:jc w:val="both"/>
        <w:rPr>
          <w:bCs/>
          <w:color w:val="000000" w:themeColor="text1"/>
        </w:rPr>
      </w:pPr>
      <w:r>
        <w:rPr>
          <w:bCs/>
          <w:color w:val="000000" w:themeColor="text1"/>
        </w:rPr>
        <w:t xml:space="preserve">Proposed next </w:t>
      </w:r>
      <w:proofErr w:type="gramStart"/>
      <w:r>
        <w:rPr>
          <w:bCs/>
          <w:color w:val="000000" w:themeColor="text1"/>
        </w:rPr>
        <w:t>steps</w:t>
      </w:r>
      <w:proofErr w:type="gramEnd"/>
    </w:p>
    <w:p w14:paraId="25B14EAC" w14:textId="517E7100" w:rsidR="00EE33BB" w:rsidRDefault="00EE33BB" w:rsidP="00EE33BB">
      <w:pPr>
        <w:pStyle w:val="ListParagraph"/>
        <w:numPr>
          <w:ilvl w:val="4"/>
          <w:numId w:val="1"/>
        </w:numPr>
        <w:spacing w:after="160" w:line="259" w:lineRule="auto"/>
        <w:jc w:val="both"/>
        <w:rPr>
          <w:bCs/>
          <w:color w:val="000000" w:themeColor="text1"/>
        </w:rPr>
      </w:pPr>
      <w:r>
        <w:rPr>
          <w:bCs/>
          <w:color w:val="000000" w:themeColor="text1"/>
        </w:rPr>
        <w:t>Circle back with stakeholders &amp; NEEA staff</w:t>
      </w:r>
    </w:p>
    <w:p w14:paraId="7AC1DCB8" w14:textId="2B9F0F11" w:rsidR="00EE33BB" w:rsidRDefault="00EE33BB" w:rsidP="00EE33BB">
      <w:pPr>
        <w:pStyle w:val="ListParagraph"/>
        <w:numPr>
          <w:ilvl w:val="4"/>
          <w:numId w:val="1"/>
        </w:numPr>
        <w:spacing w:after="160" w:line="259" w:lineRule="auto"/>
        <w:jc w:val="both"/>
        <w:rPr>
          <w:bCs/>
          <w:color w:val="000000" w:themeColor="text1"/>
        </w:rPr>
      </w:pPr>
      <w:r>
        <w:rPr>
          <w:bCs/>
          <w:color w:val="000000" w:themeColor="text1"/>
        </w:rPr>
        <w:t xml:space="preserve">Confirm with folks interested &amp; willing to </w:t>
      </w:r>
      <w:proofErr w:type="gramStart"/>
      <w:r>
        <w:rPr>
          <w:bCs/>
          <w:color w:val="000000" w:themeColor="text1"/>
        </w:rPr>
        <w:t>lead</w:t>
      </w:r>
      <w:proofErr w:type="gramEnd"/>
      <w:r>
        <w:rPr>
          <w:bCs/>
          <w:color w:val="000000" w:themeColor="text1"/>
        </w:rPr>
        <w:tab/>
      </w:r>
    </w:p>
    <w:p w14:paraId="1011C563" w14:textId="1DE1C0CC" w:rsidR="00EE33BB" w:rsidRDefault="00EE33BB" w:rsidP="00EE33BB">
      <w:pPr>
        <w:pStyle w:val="ListParagraph"/>
        <w:numPr>
          <w:ilvl w:val="5"/>
          <w:numId w:val="1"/>
        </w:numPr>
        <w:spacing w:after="160" w:line="259" w:lineRule="auto"/>
        <w:jc w:val="both"/>
        <w:rPr>
          <w:bCs/>
          <w:color w:val="000000" w:themeColor="text1"/>
        </w:rPr>
      </w:pPr>
      <w:r>
        <w:rPr>
          <w:bCs/>
          <w:color w:val="000000" w:themeColor="text1"/>
        </w:rPr>
        <w:t xml:space="preserve">If no one shows interest topic is dropped and next topic is </w:t>
      </w:r>
      <w:proofErr w:type="gramStart"/>
      <w:r>
        <w:rPr>
          <w:bCs/>
          <w:color w:val="000000" w:themeColor="text1"/>
        </w:rPr>
        <w:t>selected</w:t>
      </w:r>
      <w:proofErr w:type="gramEnd"/>
    </w:p>
    <w:p w14:paraId="491624A3" w14:textId="78AE15C4" w:rsidR="00EE33BB" w:rsidRDefault="00EE33BB" w:rsidP="00EE33BB">
      <w:pPr>
        <w:pStyle w:val="ListParagraph"/>
        <w:numPr>
          <w:ilvl w:val="4"/>
          <w:numId w:val="1"/>
        </w:numPr>
        <w:spacing w:after="160" w:line="259" w:lineRule="auto"/>
        <w:jc w:val="both"/>
        <w:rPr>
          <w:bCs/>
          <w:color w:val="000000" w:themeColor="text1"/>
        </w:rPr>
      </w:pPr>
      <w:r>
        <w:rPr>
          <w:bCs/>
          <w:color w:val="000000" w:themeColor="text1"/>
        </w:rPr>
        <w:t xml:space="preserve">Confirm best quarter for slotted </w:t>
      </w:r>
      <w:proofErr w:type="gramStart"/>
      <w:r>
        <w:rPr>
          <w:bCs/>
          <w:color w:val="000000" w:themeColor="text1"/>
        </w:rPr>
        <w:t>topic</w:t>
      </w:r>
      <w:proofErr w:type="gramEnd"/>
      <w:r>
        <w:rPr>
          <w:bCs/>
          <w:color w:val="000000" w:themeColor="text1"/>
        </w:rPr>
        <w:t xml:space="preserve"> </w:t>
      </w:r>
    </w:p>
    <w:p w14:paraId="4986013B" w14:textId="55CB03E6" w:rsidR="00EE33BB" w:rsidRDefault="00EE33BB" w:rsidP="00EE33BB">
      <w:pPr>
        <w:pStyle w:val="ListParagraph"/>
        <w:numPr>
          <w:ilvl w:val="3"/>
          <w:numId w:val="1"/>
        </w:numPr>
        <w:spacing w:after="160" w:line="259" w:lineRule="auto"/>
        <w:jc w:val="both"/>
        <w:rPr>
          <w:bCs/>
          <w:color w:val="000000" w:themeColor="text1"/>
        </w:rPr>
      </w:pPr>
      <w:r>
        <w:rPr>
          <w:bCs/>
          <w:color w:val="000000" w:themeColor="text1"/>
        </w:rPr>
        <w:t>Comments:</w:t>
      </w:r>
    </w:p>
    <w:p w14:paraId="36160AE3" w14:textId="4709F57B" w:rsidR="00EE33BB" w:rsidRDefault="00EE33BB" w:rsidP="00EE33BB">
      <w:pPr>
        <w:pStyle w:val="ListParagraph"/>
        <w:numPr>
          <w:ilvl w:val="4"/>
          <w:numId w:val="1"/>
        </w:numPr>
        <w:spacing w:after="160" w:line="259" w:lineRule="auto"/>
        <w:jc w:val="both"/>
        <w:rPr>
          <w:bCs/>
          <w:color w:val="000000" w:themeColor="text1"/>
        </w:rPr>
      </w:pPr>
      <w:r>
        <w:rPr>
          <w:bCs/>
          <w:color w:val="000000" w:themeColor="text1"/>
        </w:rPr>
        <w:t xml:space="preserve">Clarifying question from </w:t>
      </w:r>
      <w:r w:rsidR="00EA5648">
        <w:rPr>
          <w:bCs/>
          <w:color w:val="000000" w:themeColor="text1"/>
        </w:rPr>
        <w:t>Natasha</w:t>
      </w:r>
      <w:r>
        <w:rPr>
          <w:bCs/>
          <w:color w:val="000000" w:themeColor="text1"/>
        </w:rPr>
        <w:t xml:space="preserve">: Not clear if </w:t>
      </w:r>
      <w:r w:rsidR="005B633B">
        <w:rPr>
          <w:bCs/>
          <w:color w:val="000000" w:themeColor="text1"/>
        </w:rPr>
        <w:t xml:space="preserve">ISCC workplan </w:t>
      </w:r>
      <w:r>
        <w:rPr>
          <w:bCs/>
          <w:color w:val="000000" w:themeColor="text1"/>
        </w:rPr>
        <w:t xml:space="preserve">a presentation or conversational topic, could </w:t>
      </w:r>
      <w:r w:rsidR="00EA5648">
        <w:rPr>
          <w:bCs/>
          <w:color w:val="000000" w:themeColor="text1"/>
        </w:rPr>
        <w:t>NEEA</w:t>
      </w:r>
      <w:r>
        <w:rPr>
          <w:bCs/>
          <w:color w:val="000000" w:themeColor="text1"/>
        </w:rPr>
        <w:t xml:space="preserve"> share out details?</w:t>
      </w:r>
    </w:p>
    <w:p w14:paraId="5327C3A8" w14:textId="0E523E77" w:rsidR="00EE33BB" w:rsidRDefault="00EE33BB" w:rsidP="00EE33BB">
      <w:pPr>
        <w:pStyle w:val="ListParagraph"/>
        <w:numPr>
          <w:ilvl w:val="5"/>
          <w:numId w:val="1"/>
        </w:numPr>
        <w:spacing w:after="160" w:line="259" w:lineRule="auto"/>
        <w:jc w:val="both"/>
        <w:rPr>
          <w:bCs/>
          <w:color w:val="000000" w:themeColor="text1"/>
        </w:rPr>
      </w:pPr>
      <w:r>
        <w:rPr>
          <w:bCs/>
          <w:color w:val="000000" w:themeColor="text1"/>
        </w:rPr>
        <w:t>NEEA can share out its approach and what data is available.</w:t>
      </w:r>
    </w:p>
    <w:p w14:paraId="42B5B0A3" w14:textId="60CD4185" w:rsidR="00D22A8F" w:rsidRPr="000D555D" w:rsidRDefault="00EE33BB" w:rsidP="00D22A8F">
      <w:pPr>
        <w:pStyle w:val="ListParagraph"/>
        <w:numPr>
          <w:ilvl w:val="2"/>
          <w:numId w:val="1"/>
        </w:numPr>
        <w:spacing w:after="160" w:line="259" w:lineRule="auto"/>
        <w:jc w:val="both"/>
        <w:rPr>
          <w:bCs/>
          <w:color w:val="000000" w:themeColor="text1"/>
        </w:rPr>
      </w:pPr>
      <w:r>
        <w:rPr>
          <w:bCs/>
          <w:color w:val="000000" w:themeColor="text1"/>
        </w:rPr>
        <w:t>ISCC charter reminder</w:t>
      </w:r>
    </w:p>
    <w:bookmarkEnd w:id="0"/>
    <w:p w14:paraId="1AAB5EBB" w14:textId="4794183A" w:rsidR="00F6035C" w:rsidRDefault="00265B63" w:rsidP="00F6035C">
      <w:pPr>
        <w:pStyle w:val="Heading2"/>
        <w:rPr>
          <w:b/>
        </w:rPr>
      </w:pPr>
      <w:r>
        <w:rPr>
          <w:b/>
        </w:rPr>
        <w:t xml:space="preserve">Regional </w:t>
      </w:r>
      <w:r w:rsidR="00F6035C">
        <w:rPr>
          <w:b/>
        </w:rPr>
        <w:t>Round</w:t>
      </w:r>
      <w:r w:rsidR="00EA5648">
        <w:rPr>
          <w:b/>
        </w:rPr>
        <w:t>table</w:t>
      </w:r>
    </w:p>
    <w:p w14:paraId="345A1ADB" w14:textId="02DE671B" w:rsidR="00A51D81" w:rsidRPr="00A51D81" w:rsidRDefault="00A51D81" w:rsidP="00281F2F">
      <w:pPr>
        <w:spacing w:after="0" w:line="240" w:lineRule="auto"/>
      </w:pPr>
      <w:r>
        <w:t>Utility members and NEEA program staff shared updates since the last quarterly meeting.</w:t>
      </w:r>
    </w:p>
    <w:p w14:paraId="6C716550" w14:textId="5AB5CBAF" w:rsidR="0010780C" w:rsidRPr="005D681C" w:rsidRDefault="0010780C" w:rsidP="00D92C7F">
      <w:pPr>
        <w:pStyle w:val="ListParagraph"/>
        <w:numPr>
          <w:ilvl w:val="0"/>
          <w:numId w:val="4"/>
        </w:numPr>
        <w:spacing w:before="120" w:after="120" w:line="240" w:lineRule="auto"/>
        <w:contextualSpacing w:val="0"/>
        <w:rPr>
          <w:b/>
          <w:bCs/>
        </w:rPr>
      </w:pPr>
      <w:bookmarkStart w:id="1" w:name="_Hlk103585712"/>
      <w:r w:rsidRPr="005D681C">
        <w:rPr>
          <w:b/>
          <w:bCs/>
        </w:rPr>
        <w:t>Walker Dodson (SCL)</w:t>
      </w:r>
    </w:p>
    <w:p w14:paraId="08911028" w14:textId="4B3E3B37" w:rsidR="0010780C" w:rsidRPr="005D681C" w:rsidRDefault="0010780C" w:rsidP="0010780C">
      <w:pPr>
        <w:pStyle w:val="ListParagraph"/>
        <w:numPr>
          <w:ilvl w:val="1"/>
          <w:numId w:val="4"/>
        </w:numPr>
        <w:spacing w:before="120" w:after="120" w:line="240" w:lineRule="auto"/>
        <w:contextualSpacing w:val="0"/>
        <w:rPr>
          <w:b/>
          <w:bCs/>
        </w:rPr>
      </w:pPr>
      <w:r w:rsidRPr="005D681C">
        <w:t xml:space="preserve">Replacing Emma </w:t>
      </w:r>
      <w:r w:rsidR="00EA5648" w:rsidRPr="005D681C">
        <w:t>Johnson</w:t>
      </w:r>
      <w:r w:rsidRPr="005D681C">
        <w:t xml:space="preserve"> on this committee. Program management team is built back to full </w:t>
      </w:r>
      <w:r w:rsidR="005D681C" w:rsidRPr="005D681C">
        <w:t xml:space="preserve">capacity, </w:t>
      </w:r>
      <w:r w:rsidRPr="005D681C">
        <w:t xml:space="preserve">but the field engineering team is operating at a high vacancy rate. </w:t>
      </w:r>
      <w:r w:rsidR="00EA5648" w:rsidRPr="005D681C">
        <w:t>Implemented</w:t>
      </w:r>
      <w:r w:rsidRPr="005D681C">
        <w:t xml:space="preserve"> an energy </w:t>
      </w:r>
      <w:r w:rsidR="005D681C" w:rsidRPr="005D681C">
        <w:t xml:space="preserve">manger </w:t>
      </w:r>
      <w:r w:rsidRPr="005D681C">
        <w:t xml:space="preserve">bonus for </w:t>
      </w:r>
      <w:r w:rsidR="005D681C" w:rsidRPr="005D681C">
        <w:t>industrial customers.</w:t>
      </w:r>
      <w:r w:rsidRPr="005D681C">
        <w:t xml:space="preserve"> </w:t>
      </w:r>
      <w:r w:rsidR="005D681C" w:rsidRPr="005D681C">
        <w:t xml:space="preserve">Looking at </w:t>
      </w:r>
      <w:r w:rsidRPr="005D681C">
        <w:t xml:space="preserve">Revamping </w:t>
      </w:r>
      <w:r w:rsidR="003A583B">
        <w:t>High Performance Windows</w:t>
      </w:r>
      <w:r w:rsidRPr="005D681C">
        <w:t xml:space="preserve"> </w:t>
      </w:r>
      <w:r w:rsidR="005D681C" w:rsidRPr="005D681C">
        <w:t xml:space="preserve">measure based on new construction and retrofit applications </w:t>
      </w:r>
      <w:r w:rsidRPr="005D681C">
        <w:t xml:space="preserve">but have not </w:t>
      </w:r>
      <w:r w:rsidR="00EA5648" w:rsidRPr="005D681C">
        <w:t>initiated</w:t>
      </w:r>
      <w:r w:rsidRPr="005D681C">
        <w:t xml:space="preserve"> yet. Under 2022 targets and will be developing a strategy for outreach and coordination to find more leads. </w:t>
      </w:r>
      <w:r w:rsidR="005D681C" w:rsidRPr="005D681C">
        <w:t xml:space="preserve"> As far as </w:t>
      </w:r>
      <w:r w:rsidRPr="005D681C">
        <w:t>LLLC</w:t>
      </w:r>
      <w:r w:rsidR="005D681C" w:rsidRPr="005D681C">
        <w:t xml:space="preserve"> goes, seen s</w:t>
      </w:r>
      <w:r w:rsidRPr="005D681C">
        <w:t xml:space="preserve">ome activity but had a hard time finding the value proposition or </w:t>
      </w:r>
      <w:r w:rsidR="0083404B" w:rsidRPr="005D681C">
        <w:t>best-case</w:t>
      </w:r>
      <w:r w:rsidRPr="005D681C">
        <w:t xml:space="preserve"> application to promote</w:t>
      </w:r>
      <w:r w:rsidR="005D681C" w:rsidRPr="005D681C">
        <w:t xml:space="preserve"> LLLC</w:t>
      </w:r>
      <w:r w:rsidRPr="005D681C">
        <w:t xml:space="preserve"> in </w:t>
      </w:r>
      <w:r w:rsidR="0083404B" w:rsidRPr="005D681C">
        <w:t>marketplace</w:t>
      </w:r>
      <w:r w:rsidRPr="005D681C">
        <w:t xml:space="preserve">. Project at AGC building selected for </w:t>
      </w:r>
      <w:r w:rsidR="00EA5648" w:rsidRPr="005D681C">
        <w:t>recognition</w:t>
      </w:r>
      <w:r w:rsidRPr="005D681C">
        <w:t xml:space="preserve"> by DOE and </w:t>
      </w:r>
      <w:r w:rsidR="005D681C" w:rsidRPr="005D681C">
        <w:t xml:space="preserve">has a </w:t>
      </w:r>
      <w:r w:rsidRPr="005D681C">
        <w:t xml:space="preserve">case study.  </w:t>
      </w:r>
      <w:r w:rsidR="005D681C" w:rsidRPr="005D681C">
        <w:t xml:space="preserve">For </w:t>
      </w:r>
      <w:r w:rsidRPr="005D681C">
        <w:t>H</w:t>
      </w:r>
      <w:r w:rsidR="003A583B">
        <w:t>igh Performance Windows,</w:t>
      </w:r>
      <w:r w:rsidR="005D681C" w:rsidRPr="005D681C">
        <w:t xml:space="preserve"> U value </w:t>
      </w:r>
      <w:r w:rsidRPr="005D681C">
        <w:t xml:space="preserve">.22 incentives have been offered for </w:t>
      </w:r>
      <w:r w:rsidR="0083404B" w:rsidRPr="005D681C">
        <w:t>a while</w:t>
      </w:r>
      <w:r w:rsidRPr="005D681C">
        <w:t xml:space="preserve">. Not up to date on </w:t>
      </w:r>
      <w:proofErr w:type="spellStart"/>
      <w:r w:rsidR="00EA5648" w:rsidRPr="005D681C">
        <w:t>ES</w:t>
      </w:r>
      <w:r w:rsidRPr="005D681C">
        <w:t>tar</w:t>
      </w:r>
      <w:proofErr w:type="spellEnd"/>
      <w:r w:rsidRPr="005D681C">
        <w:t xml:space="preserve"> 7 language yet.</w:t>
      </w:r>
    </w:p>
    <w:p w14:paraId="791A5782" w14:textId="723FAE79" w:rsidR="000A1171" w:rsidRPr="005D681C" w:rsidRDefault="000A1171" w:rsidP="00D92C7F">
      <w:pPr>
        <w:pStyle w:val="ListParagraph"/>
        <w:numPr>
          <w:ilvl w:val="0"/>
          <w:numId w:val="4"/>
        </w:numPr>
        <w:spacing w:before="120" w:after="120" w:line="240" w:lineRule="auto"/>
        <w:contextualSpacing w:val="0"/>
        <w:rPr>
          <w:b/>
          <w:bCs/>
        </w:rPr>
      </w:pPr>
      <w:r w:rsidRPr="005D681C">
        <w:rPr>
          <w:b/>
          <w:bCs/>
        </w:rPr>
        <w:t>Michelle Drake (</w:t>
      </w:r>
      <w:proofErr w:type="spellStart"/>
      <w:r w:rsidRPr="005D681C">
        <w:rPr>
          <w:b/>
          <w:bCs/>
        </w:rPr>
        <w:t>A</w:t>
      </w:r>
      <w:r w:rsidR="0083404B">
        <w:rPr>
          <w:b/>
          <w:bCs/>
        </w:rPr>
        <w:t>vista</w:t>
      </w:r>
      <w:proofErr w:type="spellEnd"/>
      <w:r w:rsidRPr="005D681C">
        <w:rPr>
          <w:b/>
          <w:bCs/>
        </w:rPr>
        <w:t>)</w:t>
      </w:r>
    </w:p>
    <w:p w14:paraId="34B5CC6A" w14:textId="2EE65651" w:rsidR="000A1171" w:rsidRPr="005D681C" w:rsidRDefault="000A1171" w:rsidP="000A1171">
      <w:pPr>
        <w:pStyle w:val="ListParagraph"/>
        <w:numPr>
          <w:ilvl w:val="1"/>
          <w:numId w:val="4"/>
        </w:numPr>
        <w:spacing w:before="120" w:after="120" w:line="240" w:lineRule="auto"/>
        <w:contextualSpacing w:val="0"/>
        <w:rPr>
          <w:b/>
          <w:bCs/>
        </w:rPr>
      </w:pPr>
      <w:r w:rsidRPr="005D681C">
        <w:t>T</w:t>
      </w:r>
      <w:r w:rsidR="005D681C" w:rsidRPr="005D681C">
        <w:t xml:space="preserve">aking over this committee role for </w:t>
      </w:r>
      <w:proofErr w:type="spellStart"/>
      <w:r w:rsidR="005D681C" w:rsidRPr="005D681C">
        <w:t>Avista</w:t>
      </w:r>
      <w:proofErr w:type="spellEnd"/>
      <w:r w:rsidR="005D681C" w:rsidRPr="005D681C">
        <w:t xml:space="preserve">. </w:t>
      </w:r>
      <w:r w:rsidRPr="005D681C">
        <w:t xml:space="preserve"> </w:t>
      </w:r>
      <w:r w:rsidR="005D681C" w:rsidRPr="005D681C">
        <w:t xml:space="preserve">Organizational change - </w:t>
      </w:r>
      <w:r w:rsidR="00EA5648" w:rsidRPr="005D681C">
        <w:t>R</w:t>
      </w:r>
      <w:r w:rsidRPr="005D681C">
        <w:t xml:space="preserve">yan </w:t>
      </w:r>
      <w:proofErr w:type="spellStart"/>
      <w:r w:rsidR="00EA5648" w:rsidRPr="005D681C">
        <w:t>F</w:t>
      </w:r>
      <w:r w:rsidRPr="005D681C">
        <w:t>inesilver</w:t>
      </w:r>
      <w:proofErr w:type="spellEnd"/>
      <w:r w:rsidRPr="005D681C">
        <w:t xml:space="preserve"> EE manager is transitioning out of role, no back fill named yet. </w:t>
      </w:r>
      <w:r w:rsidR="0010780C" w:rsidRPr="005D681C">
        <w:t xml:space="preserve">Changes to WA offering for windows and insulation. DIY window </w:t>
      </w:r>
      <w:r w:rsidR="00EA5648" w:rsidRPr="005D681C">
        <w:t>rebate</w:t>
      </w:r>
      <w:r w:rsidR="0010780C" w:rsidRPr="005D681C">
        <w:t xml:space="preserve"> offered for the first time. Seeing more divergence between ID and WA EE approaches – results in needing to have </w:t>
      </w:r>
      <w:r w:rsidR="00EA5648" w:rsidRPr="005D681C">
        <w:t>adaptive</w:t>
      </w:r>
      <w:r w:rsidR="0010780C" w:rsidRPr="005D681C">
        <w:t xml:space="preserve"> programs</w:t>
      </w:r>
      <w:r w:rsidR="005D681C" w:rsidRPr="005D681C">
        <w:t xml:space="preserve"> and rebate offerings</w:t>
      </w:r>
      <w:r w:rsidR="0010780C" w:rsidRPr="005D681C">
        <w:t xml:space="preserve">. </w:t>
      </w:r>
      <w:r w:rsidR="005D681C" w:rsidRPr="005D681C">
        <w:t xml:space="preserve"> For </w:t>
      </w:r>
      <w:r w:rsidR="003A583B">
        <w:t>High Performance Windows</w:t>
      </w:r>
      <w:r w:rsidR="005D681C" w:rsidRPr="005D681C">
        <w:t xml:space="preserve"> not seeing a </w:t>
      </w:r>
      <w:r w:rsidR="0010780C" w:rsidRPr="005D681C">
        <w:t>major upt</w:t>
      </w:r>
      <w:r w:rsidR="005D681C" w:rsidRPr="005D681C">
        <w:t>ake</w:t>
      </w:r>
      <w:r w:rsidR="005D681C">
        <w:t xml:space="preserve"> but hoping the new DIY rebates help.</w:t>
      </w:r>
      <w:r w:rsidR="005D681C" w:rsidRPr="005D681C">
        <w:t xml:space="preserve"> </w:t>
      </w:r>
      <w:r w:rsidR="0010780C" w:rsidRPr="005D681C">
        <w:t>Hoping to see a</w:t>
      </w:r>
      <w:r w:rsidR="00EA5648" w:rsidRPr="005D681C">
        <w:t xml:space="preserve"> </w:t>
      </w:r>
      <w:r w:rsidR="0010780C" w:rsidRPr="005D681C">
        <w:t>rise in storm windows through new incentives</w:t>
      </w:r>
      <w:r w:rsidR="005D681C">
        <w:t xml:space="preserve"> as well.</w:t>
      </w:r>
      <w:r w:rsidR="0010780C" w:rsidRPr="005D681C">
        <w:t xml:space="preserve"> </w:t>
      </w:r>
    </w:p>
    <w:p w14:paraId="2F9E2F07" w14:textId="6081E9B3" w:rsidR="00CD3D95" w:rsidRPr="005D681C" w:rsidRDefault="00CD3D95" w:rsidP="00D92C7F">
      <w:pPr>
        <w:pStyle w:val="ListParagraph"/>
        <w:numPr>
          <w:ilvl w:val="0"/>
          <w:numId w:val="4"/>
        </w:numPr>
        <w:spacing w:before="120" w:after="120" w:line="240" w:lineRule="auto"/>
        <w:contextualSpacing w:val="0"/>
        <w:rPr>
          <w:b/>
          <w:bCs/>
        </w:rPr>
      </w:pPr>
      <w:r w:rsidRPr="005D681C">
        <w:rPr>
          <w:b/>
          <w:bCs/>
        </w:rPr>
        <w:t xml:space="preserve">Mattias </w:t>
      </w:r>
      <w:proofErr w:type="spellStart"/>
      <w:r w:rsidR="00EA5648" w:rsidRPr="005D681C">
        <w:rPr>
          <w:b/>
          <w:bCs/>
        </w:rPr>
        <w:t>J</w:t>
      </w:r>
      <w:r w:rsidRPr="005D681C">
        <w:rPr>
          <w:b/>
          <w:bCs/>
        </w:rPr>
        <w:t>arvegren</w:t>
      </w:r>
      <w:proofErr w:type="spellEnd"/>
      <w:r w:rsidR="00EA5648" w:rsidRPr="005D681C">
        <w:rPr>
          <w:b/>
          <w:bCs/>
        </w:rPr>
        <w:t xml:space="preserve"> (</w:t>
      </w:r>
      <w:r w:rsidR="005D681C" w:rsidRPr="005D681C">
        <w:rPr>
          <w:b/>
          <w:bCs/>
        </w:rPr>
        <w:t>Clallam)</w:t>
      </w:r>
    </w:p>
    <w:p w14:paraId="79D41FE0" w14:textId="609BA095" w:rsidR="00CD3D95" w:rsidRPr="005D681C" w:rsidRDefault="00CD3D95" w:rsidP="00CD3D95">
      <w:pPr>
        <w:pStyle w:val="ListParagraph"/>
        <w:numPr>
          <w:ilvl w:val="1"/>
          <w:numId w:val="4"/>
        </w:numPr>
        <w:spacing w:before="120" w:after="120" w:line="240" w:lineRule="auto"/>
        <w:contextualSpacing w:val="0"/>
      </w:pPr>
      <w:r w:rsidRPr="005D681C">
        <w:t>Met</w:t>
      </w:r>
      <w:r w:rsidR="005D681C" w:rsidRPr="005D681C">
        <w:t xml:space="preserve"> energy independence act </w:t>
      </w:r>
      <w:r w:rsidRPr="005D681C">
        <w:t>target</w:t>
      </w:r>
      <w:r w:rsidR="005D681C" w:rsidRPr="005D681C">
        <w:t>s</w:t>
      </w:r>
      <w:r w:rsidRPr="005D681C">
        <w:t xml:space="preserve"> early</w:t>
      </w:r>
      <w:r w:rsidR="005D681C" w:rsidRPr="005D681C">
        <w:t xml:space="preserve"> in sept 2022</w:t>
      </w:r>
      <w:r w:rsidRPr="005D681C">
        <w:t xml:space="preserve">. </w:t>
      </w:r>
      <w:r w:rsidR="00EA5648" w:rsidRPr="005D681C">
        <w:t>Scaled</w:t>
      </w:r>
      <w:r w:rsidRPr="005D681C">
        <w:t xml:space="preserve"> back on heat pump projects. Heat pump to heat pump </w:t>
      </w:r>
      <w:r w:rsidR="005D681C" w:rsidRPr="005D681C">
        <w:t xml:space="preserve">change outs </w:t>
      </w:r>
      <w:r w:rsidRPr="005D681C">
        <w:t xml:space="preserve">no longer </w:t>
      </w:r>
      <w:r w:rsidR="005D681C" w:rsidRPr="005D681C">
        <w:t>incentivized.</w:t>
      </w:r>
      <w:r w:rsidRPr="005D681C">
        <w:t xml:space="preserve"> Internally looking at how to best move forward </w:t>
      </w:r>
      <w:r w:rsidR="00EA5648" w:rsidRPr="005D681C">
        <w:t>with</w:t>
      </w:r>
      <w:r w:rsidRPr="005D681C">
        <w:t xml:space="preserve"> reporting savings. </w:t>
      </w:r>
      <w:r w:rsidR="005D681C" w:rsidRPr="005D681C">
        <w:t>The p</w:t>
      </w:r>
      <w:r w:rsidRPr="005D681C">
        <w:t xml:space="preserve">andemic was tough on window program. Struggle with some resistance to sign up for programs related to a builder who talks to the customers </w:t>
      </w:r>
      <w:r w:rsidRPr="005D681C">
        <w:lastRenderedPageBreak/>
        <w:t xml:space="preserve">about the program but then doesn’t follow through with sign up because they find it too </w:t>
      </w:r>
      <w:r w:rsidR="00EA5648" w:rsidRPr="005D681C">
        <w:t>cumbersome</w:t>
      </w:r>
      <w:r w:rsidR="005D681C" w:rsidRPr="005D681C">
        <w:t>.</w:t>
      </w:r>
    </w:p>
    <w:p w14:paraId="171BFE95" w14:textId="42001388" w:rsidR="00CC7F8C" w:rsidRPr="005D681C" w:rsidRDefault="00CC7F8C" w:rsidP="00D92C7F">
      <w:pPr>
        <w:pStyle w:val="ListParagraph"/>
        <w:numPr>
          <w:ilvl w:val="0"/>
          <w:numId w:val="4"/>
        </w:numPr>
        <w:spacing w:before="120" w:after="120" w:line="240" w:lineRule="auto"/>
        <w:contextualSpacing w:val="0"/>
        <w:rPr>
          <w:b/>
          <w:bCs/>
        </w:rPr>
      </w:pPr>
      <w:r w:rsidRPr="005D681C">
        <w:rPr>
          <w:b/>
          <w:bCs/>
        </w:rPr>
        <w:t>Tamara Anderson (NEEA)</w:t>
      </w:r>
    </w:p>
    <w:p w14:paraId="721F3E6B" w14:textId="4AC041EA" w:rsidR="00CB21F4" w:rsidRPr="005D681C" w:rsidRDefault="005D681C" w:rsidP="00CB21F4">
      <w:pPr>
        <w:pStyle w:val="ListParagraph"/>
        <w:numPr>
          <w:ilvl w:val="1"/>
          <w:numId w:val="4"/>
        </w:numPr>
        <w:spacing w:before="120" w:after="120" w:line="240" w:lineRule="auto"/>
        <w:contextualSpacing w:val="0"/>
      </w:pPr>
      <w:r w:rsidRPr="005D681C">
        <w:t xml:space="preserve">For </w:t>
      </w:r>
      <w:r w:rsidR="003A583B">
        <w:t>High Performance Windows</w:t>
      </w:r>
      <w:r w:rsidRPr="005D681C">
        <w:t>, a p</w:t>
      </w:r>
      <w:r w:rsidR="00CC7F8C" w:rsidRPr="005D681C">
        <w:t xml:space="preserve">rimary goal </w:t>
      </w:r>
      <w:r w:rsidRPr="005D681C">
        <w:t>f</w:t>
      </w:r>
      <w:r w:rsidR="00CC7F8C" w:rsidRPr="005D681C">
        <w:t xml:space="preserve">or 2022 </w:t>
      </w:r>
      <w:r w:rsidRPr="005D681C">
        <w:t xml:space="preserve">is </w:t>
      </w:r>
      <w:r w:rsidR="00CC7F8C" w:rsidRPr="005D681C">
        <w:t xml:space="preserve">to engage window </w:t>
      </w:r>
      <w:r w:rsidR="00EA5648" w:rsidRPr="005D681C">
        <w:t>manufacturers</w:t>
      </w:r>
      <w:r w:rsidR="00CC7F8C" w:rsidRPr="005D681C">
        <w:t xml:space="preserve">. 3 </w:t>
      </w:r>
      <w:r w:rsidR="00EA5648" w:rsidRPr="005D681C">
        <w:t>manufacturers</w:t>
      </w:r>
      <w:r w:rsidR="00CC7F8C" w:rsidRPr="005D681C">
        <w:t xml:space="preserve"> are </w:t>
      </w:r>
      <w:r w:rsidRPr="005D681C">
        <w:t xml:space="preserve">currently </w:t>
      </w:r>
      <w:r w:rsidR="00CC7F8C" w:rsidRPr="005D681C">
        <w:t>supply</w:t>
      </w:r>
      <w:r w:rsidRPr="005D681C">
        <w:t>ing</w:t>
      </w:r>
      <w:r w:rsidR="00CC7F8C" w:rsidRPr="005D681C">
        <w:t xml:space="preserve"> a .22</w:t>
      </w:r>
      <w:r w:rsidRPr="005D681C">
        <w:t xml:space="preserve"> U Value </w:t>
      </w:r>
      <w:r w:rsidR="00EA5648" w:rsidRPr="005D681C">
        <w:t>window</w:t>
      </w:r>
      <w:r w:rsidR="00CC7F8C" w:rsidRPr="005D681C">
        <w:t xml:space="preserve"> and can meet scale. Engaged with a key manufacturer to get a thin triple </w:t>
      </w:r>
      <w:r w:rsidRPr="005D681C">
        <w:t>window</w:t>
      </w:r>
      <w:r w:rsidR="00CC7F8C" w:rsidRPr="005D681C">
        <w:t xml:space="preserve"> product to market. Not hearing problems with supply chain </w:t>
      </w:r>
      <w:r w:rsidRPr="005D681C">
        <w:t xml:space="preserve">as much and currently had a lead time to code equivalent </w:t>
      </w:r>
      <w:r w:rsidR="003A583B">
        <w:t>w</w:t>
      </w:r>
      <w:r w:rsidRPr="005D681C">
        <w:t>indows.</w:t>
      </w:r>
      <w:r w:rsidR="00CC7F8C" w:rsidRPr="005D681C">
        <w:t xml:space="preserve"> Builder pilot </w:t>
      </w:r>
      <w:r>
        <w:t xml:space="preserve">update for </w:t>
      </w:r>
      <w:r w:rsidR="00CC7F8C" w:rsidRPr="005D681C">
        <w:t>2023, working with a small affordable housing project</w:t>
      </w:r>
      <w:r w:rsidR="003A583B">
        <w:t xml:space="preserve"> </w:t>
      </w:r>
      <w:r>
        <w:t xml:space="preserve">of 24 homes. So far have </w:t>
      </w:r>
      <w:r w:rsidRPr="005D681C">
        <w:t>completed</w:t>
      </w:r>
      <w:r w:rsidR="00CC7F8C" w:rsidRPr="005D681C">
        <w:t xml:space="preserve"> </w:t>
      </w:r>
      <w:r w:rsidR="003A583B">
        <w:t xml:space="preserve">installation </w:t>
      </w:r>
      <w:r w:rsidR="00CC7F8C" w:rsidRPr="005D681C">
        <w:t xml:space="preserve">4 units and on track to complete install of remaining windows in 2023. Excited </w:t>
      </w:r>
      <w:r>
        <w:t>t</w:t>
      </w:r>
      <w:r w:rsidR="00CC7F8C" w:rsidRPr="005D681C">
        <w:t xml:space="preserve">o work with a </w:t>
      </w:r>
      <w:r>
        <w:t xml:space="preserve">national </w:t>
      </w:r>
      <w:r w:rsidR="00CC7F8C" w:rsidRPr="005D681C">
        <w:t xml:space="preserve">high production builder </w:t>
      </w:r>
      <w:r>
        <w:t xml:space="preserve">who builds around 700 homes a </w:t>
      </w:r>
      <w:proofErr w:type="gramStart"/>
      <w:r>
        <w:t>year  in</w:t>
      </w:r>
      <w:proofErr w:type="gramEnd"/>
      <w:r>
        <w:t xml:space="preserve"> the</w:t>
      </w:r>
      <w:r w:rsidR="00CC7F8C" w:rsidRPr="005D681C">
        <w:t xml:space="preserve"> </w:t>
      </w:r>
      <w:r>
        <w:t>P</w:t>
      </w:r>
      <w:r w:rsidR="00CC7F8C" w:rsidRPr="005D681C">
        <w:t>NW</w:t>
      </w:r>
      <w:r>
        <w:t>. A</w:t>
      </w:r>
      <w:r w:rsidR="00CC7F8C" w:rsidRPr="005D681C">
        <w:t xml:space="preserve">lso working with </w:t>
      </w:r>
      <w:r>
        <w:t>H</w:t>
      </w:r>
      <w:r w:rsidR="00CC7F8C" w:rsidRPr="005D681C">
        <w:t xml:space="preserve">abitat </w:t>
      </w:r>
      <w:r w:rsidR="00CD3D95" w:rsidRPr="005D681C">
        <w:t xml:space="preserve">for </w:t>
      </w:r>
      <w:r>
        <w:t>H</w:t>
      </w:r>
      <w:r w:rsidR="00CD3D95" w:rsidRPr="005D681C">
        <w:t xml:space="preserve">umanity </w:t>
      </w:r>
      <w:r>
        <w:t xml:space="preserve">on a project in eastern Oregon. NEEA will be attending the </w:t>
      </w:r>
      <w:proofErr w:type="spellStart"/>
      <w:r>
        <w:t>BuildRight</w:t>
      </w:r>
      <w:proofErr w:type="spellEnd"/>
      <w:r>
        <w:t xml:space="preserve"> conference as well.</w:t>
      </w:r>
    </w:p>
    <w:p w14:paraId="63D59C15" w14:textId="62DA476B" w:rsidR="00CB21F4" w:rsidRPr="00EA5648" w:rsidRDefault="00CB21F4" w:rsidP="00D92C7F">
      <w:pPr>
        <w:pStyle w:val="ListParagraph"/>
        <w:numPr>
          <w:ilvl w:val="0"/>
          <w:numId w:val="4"/>
        </w:numPr>
        <w:spacing w:before="120" w:after="120" w:line="240" w:lineRule="auto"/>
        <w:contextualSpacing w:val="0"/>
        <w:rPr>
          <w:b/>
          <w:bCs/>
        </w:rPr>
      </w:pPr>
      <w:r w:rsidRPr="00EA5648">
        <w:rPr>
          <w:b/>
          <w:bCs/>
        </w:rPr>
        <w:t>Trevor Frick</w:t>
      </w:r>
      <w:r w:rsidR="00EA5648" w:rsidRPr="00EA5648">
        <w:rPr>
          <w:b/>
          <w:bCs/>
        </w:rPr>
        <w:t xml:space="preserve"> (Clark)</w:t>
      </w:r>
    </w:p>
    <w:p w14:paraId="7649536B" w14:textId="447C560F" w:rsidR="00CB21F4" w:rsidRPr="00EA5648" w:rsidRDefault="00EA5648" w:rsidP="00CB21F4">
      <w:pPr>
        <w:pStyle w:val="ListParagraph"/>
        <w:numPr>
          <w:ilvl w:val="1"/>
          <w:numId w:val="4"/>
        </w:numPr>
        <w:spacing w:before="120" w:after="120" w:line="240" w:lineRule="auto"/>
        <w:contextualSpacing w:val="0"/>
        <w:rPr>
          <w:b/>
          <w:bCs/>
        </w:rPr>
      </w:pPr>
      <w:r w:rsidRPr="00EA5648">
        <w:t xml:space="preserve">With Clark for </w:t>
      </w:r>
      <w:r>
        <w:t xml:space="preserve">the past </w:t>
      </w:r>
      <w:r w:rsidRPr="00EA5648">
        <w:t xml:space="preserve">3 years. Program specialists on residential programs this last year. </w:t>
      </w:r>
      <w:r w:rsidR="00CB21F4" w:rsidRPr="00EA5648">
        <w:t xml:space="preserve">Transitioning into Matt </w:t>
      </w:r>
      <w:r w:rsidRPr="00EA5648">
        <w:t>Babbitt’s</w:t>
      </w:r>
      <w:r w:rsidR="00CB21F4" w:rsidRPr="00EA5648">
        <w:t xml:space="preserve"> role</w:t>
      </w:r>
      <w:r w:rsidRPr="00EA5648">
        <w:t xml:space="preserve"> and committee position</w:t>
      </w:r>
      <w:r w:rsidR="00CB21F4" w:rsidRPr="00EA5648">
        <w:t xml:space="preserve">. </w:t>
      </w:r>
    </w:p>
    <w:p w14:paraId="4E99E275" w14:textId="512DC46E" w:rsidR="00F6035C" w:rsidRPr="005D681C" w:rsidRDefault="00B82F39" w:rsidP="00D92C7F">
      <w:pPr>
        <w:pStyle w:val="ListParagraph"/>
        <w:numPr>
          <w:ilvl w:val="0"/>
          <w:numId w:val="4"/>
        </w:numPr>
        <w:spacing w:before="120" w:after="120" w:line="240" w:lineRule="auto"/>
        <w:contextualSpacing w:val="0"/>
        <w:rPr>
          <w:b/>
          <w:bCs/>
        </w:rPr>
      </w:pPr>
      <w:r w:rsidRPr="005D681C">
        <w:rPr>
          <w:b/>
          <w:bCs/>
        </w:rPr>
        <w:t xml:space="preserve">Natasha </w:t>
      </w:r>
      <w:proofErr w:type="spellStart"/>
      <w:r w:rsidRPr="005D681C">
        <w:rPr>
          <w:b/>
          <w:bCs/>
        </w:rPr>
        <w:t>Houldson</w:t>
      </w:r>
      <w:proofErr w:type="spellEnd"/>
      <w:r w:rsidR="00E66D86" w:rsidRPr="005D681C">
        <w:rPr>
          <w:b/>
          <w:bCs/>
        </w:rPr>
        <w:t xml:space="preserve"> (</w:t>
      </w:r>
      <w:r w:rsidR="00EF1C91" w:rsidRPr="005D681C">
        <w:rPr>
          <w:b/>
          <w:bCs/>
        </w:rPr>
        <w:t>Tacoma</w:t>
      </w:r>
      <w:r w:rsidR="00E66D86" w:rsidRPr="005D681C">
        <w:rPr>
          <w:b/>
          <w:bCs/>
        </w:rPr>
        <w:t>)</w:t>
      </w:r>
    </w:p>
    <w:p w14:paraId="7D8B67A7" w14:textId="6316EECA" w:rsidR="000A1171" w:rsidRPr="005D681C" w:rsidRDefault="000A1171" w:rsidP="000A1171">
      <w:pPr>
        <w:numPr>
          <w:ilvl w:val="0"/>
          <w:numId w:val="11"/>
        </w:numPr>
        <w:spacing w:after="0" w:line="240" w:lineRule="auto"/>
        <w:textAlignment w:val="center"/>
        <w:rPr>
          <w:rFonts w:cstheme="minorHAnsi"/>
        </w:rPr>
      </w:pPr>
      <w:r w:rsidRPr="005D681C">
        <w:rPr>
          <w:rFonts w:cstheme="minorHAnsi"/>
        </w:rPr>
        <w:t>Organizational change</w:t>
      </w:r>
      <w:r w:rsidR="005D681C" w:rsidRPr="005D681C">
        <w:rPr>
          <w:rFonts w:cstheme="minorHAnsi"/>
        </w:rPr>
        <w:t xml:space="preserve"> - </w:t>
      </w:r>
      <w:r w:rsidRPr="005D681C">
        <w:rPr>
          <w:rFonts w:cstheme="minorHAnsi"/>
        </w:rPr>
        <w:t>Hiring a new supervisor</w:t>
      </w:r>
      <w:r w:rsidR="005D681C" w:rsidRPr="005D681C">
        <w:rPr>
          <w:rFonts w:cstheme="minorHAnsi"/>
        </w:rPr>
        <w:t xml:space="preserve"> for non- engineering staff </w:t>
      </w:r>
      <w:r w:rsidR="003A583B" w:rsidRPr="005D681C">
        <w:rPr>
          <w:rFonts w:cstheme="minorHAnsi"/>
        </w:rPr>
        <w:t>focused</w:t>
      </w:r>
      <w:r w:rsidR="005D681C" w:rsidRPr="005D681C">
        <w:rPr>
          <w:rFonts w:cstheme="minorHAnsi"/>
        </w:rPr>
        <w:t xml:space="preserve"> on capital programs. </w:t>
      </w:r>
      <w:r w:rsidR="005D681C">
        <w:rPr>
          <w:rFonts w:cstheme="minorHAnsi"/>
        </w:rPr>
        <w:t>J</w:t>
      </w:r>
      <w:r w:rsidRPr="005D681C">
        <w:rPr>
          <w:rFonts w:cstheme="minorHAnsi"/>
        </w:rPr>
        <w:t>ob posting just went out.</w:t>
      </w:r>
      <w:r w:rsidR="005D681C" w:rsidRPr="005D681C">
        <w:rPr>
          <w:rFonts w:cstheme="minorHAnsi"/>
        </w:rPr>
        <w:t xml:space="preserve"> </w:t>
      </w:r>
      <w:r w:rsidRPr="005D681C">
        <w:rPr>
          <w:rFonts w:cstheme="minorHAnsi"/>
        </w:rPr>
        <w:t>Person will be focused on getting traction with new construction program improvements</w:t>
      </w:r>
      <w:r w:rsidR="005D681C" w:rsidRPr="005D681C">
        <w:rPr>
          <w:rFonts w:cstheme="minorHAnsi"/>
        </w:rPr>
        <w:t>,</w:t>
      </w:r>
      <w:r w:rsidRPr="005D681C">
        <w:rPr>
          <w:rFonts w:cstheme="minorHAnsi"/>
        </w:rPr>
        <w:t xml:space="preserve"> knowledge transfer and work </w:t>
      </w:r>
      <w:r w:rsidR="005D681C" w:rsidRPr="005D681C">
        <w:rPr>
          <w:rFonts w:cstheme="minorHAnsi"/>
        </w:rPr>
        <w:t xml:space="preserve">on </w:t>
      </w:r>
      <w:r w:rsidRPr="005D681C">
        <w:rPr>
          <w:rFonts w:cstheme="minorHAnsi"/>
        </w:rPr>
        <w:t>indoor grow cannabis structure. Once hired will reach out about regional work</w:t>
      </w:r>
      <w:r w:rsidR="005D681C" w:rsidRPr="005D681C">
        <w:rPr>
          <w:rFonts w:cstheme="minorHAnsi"/>
        </w:rPr>
        <w:t>.</w:t>
      </w:r>
      <w:r w:rsidRPr="005D681C">
        <w:rPr>
          <w:rFonts w:cstheme="minorHAnsi"/>
        </w:rPr>
        <w:t xml:space="preserve"> Will get Tacoma back up to pre</w:t>
      </w:r>
      <w:r w:rsidR="005D681C" w:rsidRPr="005D681C">
        <w:rPr>
          <w:rFonts w:cstheme="minorHAnsi"/>
        </w:rPr>
        <w:t>-</w:t>
      </w:r>
      <w:r w:rsidRPr="005D681C">
        <w:rPr>
          <w:rFonts w:cstheme="minorHAnsi"/>
        </w:rPr>
        <w:t>covid level staffing. On track to reach biannual target in 2023</w:t>
      </w:r>
      <w:r w:rsidR="005D681C" w:rsidRPr="005D681C">
        <w:rPr>
          <w:rFonts w:cstheme="minorHAnsi"/>
        </w:rPr>
        <w:t xml:space="preserve">. </w:t>
      </w:r>
      <w:r w:rsidRPr="005D681C">
        <w:rPr>
          <w:rFonts w:cstheme="minorHAnsi"/>
        </w:rPr>
        <w:t xml:space="preserve"> Adjusting to large volume of interval data from customers. 14 </w:t>
      </w:r>
      <w:r w:rsidR="005D681C" w:rsidRPr="005D681C">
        <w:rPr>
          <w:rFonts w:cstheme="minorHAnsi"/>
        </w:rPr>
        <w:t>LLLC</w:t>
      </w:r>
      <w:r w:rsidRPr="005D681C">
        <w:rPr>
          <w:rFonts w:cstheme="minorHAnsi"/>
        </w:rPr>
        <w:t xml:space="preserve"> programs last year, nothing dramatically different from previous years. </w:t>
      </w:r>
    </w:p>
    <w:p w14:paraId="4C0EFB1F" w14:textId="5CD737F6" w:rsidR="00CB21F4" w:rsidRPr="00EA5648" w:rsidRDefault="00CB21F4" w:rsidP="00CB21F4">
      <w:pPr>
        <w:pStyle w:val="ListParagraph"/>
        <w:numPr>
          <w:ilvl w:val="0"/>
          <w:numId w:val="4"/>
        </w:numPr>
        <w:spacing w:before="120" w:after="120" w:line="240" w:lineRule="auto"/>
        <w:rPr>
          <w:b/>
          <w:bCs/>
        </w:rPr>
      </w:pPr>
      <w:r w:rsidRPr="00EA5648">
        <w:rPr>
          <w:b/>
          <w:bCs/>
        </w:rPr>
        <w:t>Shell</w:t>
      </w:r>
      <w:r w:rsidR="007C68D3">
        <w:rPr>
          <w:b/>
          <w:bCs/>
        </w:rPr>
        <w:t>e</w:t>
      </w:r>
      <w:r w:rsidRPr="00EA5648">
        <w:rPr>
          <w:b/>
          <w:bCs/>
        </w:rPr>
        <w:t xml:space="preserve">y </w:t>
      </w:r>
      <w:r w:rsidR="005D681C">
        <w:rPr>
          <w:b/>
          <w:bCs/>
        </w:rPr>
        <w:t>M</w:t>
      </w:r>
      <w:r w:rsidRPr="00EA5648">
        <w:rPr>
          <w:b/>
          <w:bCs/>
        </w:rPr>
        <w:t xml:space="preserve">artin (Idaho </w:t>
      </w:r>
      <w:r w:rsidR="00172A27">
        <w:rPr>
          <w:b/>
          <w:bCs/>
        </w:rPr>
        <w:t>P</w:t>
      </w:r>
      <w:r w:rsidRPr="00EA5648">
        <w:rPr>
          <w:b/>
          <w:bCs/>
        </w:rPr>
        <w:t>ower)</w:t>
      </w:r>
    </w:p>
    <w:p w14:paraId="1CA45B86" w14:textId="31CE283A" w:rsidR="00CB21F4" w:rsidRPr="00EA5648" w:rsidRDefault="00CB21F4" w:rsidP="00CB21F4">
      <w:pPr>
        <w:numPr>
          <w:ilvl w:val="0"/>
          <w:numId w:val="7"/>
        </w:numPr>
        <w:spacing w:after="0" w:line="240" w:lineRule="auto"/>
        <w:textAlignment w:val="center"/>
        <w:rPr>
          <w:rFonts w:cstheme="minorHAnsi"/>
        </w:rPr>
      </w:pPr>
      <w:r w:rsidRPr="00EA5648">
        <w:rPr>
          <w:rFonts w:cstheme="minorHAnsi"/>
        </w:rPr>
        <w:t xml:space="preserve">Several </w:t>
      </w:r>
      <w:r w:rsidR="00EA5648" w:rsidRPr="00EA5648">
        <w:rPr>
          <w:rFonts w:cstheme="minorHAnsi"/>
        </w:rPr>
        <w:t>large lighting projects</w:t>
      </w:r>
      <w:r w:rsidRPr="00EA5648">
        <w:rPr>
          <w:rFonts w:cstheme="minorHAnsi"/>
        </w:rPr>
        <w:t xml:space="preserve"> closed out in 2022,</w:t>
      </w:r>
      <w:r w:rsidR="00EA5648" w:rsidRPr="00EA5648">
        <w:rPr>
          <w:rFonts w:cstheme="minorHAnsi"/>
        </w:rPr>
        <w:t xml:space="preserve"> but not</w:t>
      </w:r>
      <w:r w:rsidRPr="00EA5648">
        <w:rPr>
          <w:rFonts w:cstheme="minorHAnsi"/>
        </w:rPr>
        <w:t xml:space="preserve"> the same pipeline for 2023 for existing C</w:t>
      </w:r>
      <w:r w:rsidR="007C68D3">
        <w:rPr>
          <w:rFonts w:cstheme="minorHAnsi"/>
        </w:rPr>
        <w:t>&amp;</w:t>
      </w:r>
      <w:r w:rsidRPr="00EA5648">
        <w:rPr>
          <w:rFonts w:cstheme="minorHAnsi"/>
        </w:rPr>
        <w:t xml:space="preserve">I program. Looking to make changes </w:t>
      </w:r>
      <w:r w:rsidR="00EA5648" w:rsidRPr="00EA5648">
        <w:rPr>
          <w:rFonts w:cstheme="minorHAnsi"/>
        </w:rPr>
        <w:t>mid-year for this program.</w:t>
      </w:r>
      <w:r w:rsidRPr="00EA5648">
        <w:rPr>
          <w:rFonts w:cstheme="minorHAnsi"/>
        </w:rPr>
        <w:t xml:space="preserve"> </w:t>
      </w:r>
      <w:r w:rsidR="00EA5648" w:rsidRPr="00EA5648">
        <w:rPr>
          <w:rFonts w:cstheme="minorHAnsi"/>
        </w:rPr>
        <w:t>Want to m</w:t>
      </w:r>
      <w:r w:rsidRPr="00EA5648">
        <w:rPr>
          <w:rFonts w:cstheme="minorHAnsi"/>
        </w:rPr>
        <w:t xml:space="preserve">ake changes to </w:t>
      </w:r>
      <w:r w:rsidR="00EA5648" w:rsidRPr="00EA5648">
        <w:rPr>
          <w:rFonts w:cstheme="minorHAnsi"/>
        </w:rPr>
        <w:t xml:space="preserve">HVAC </w:t>
      </w:r>
      <w:r w:rsidRPr="00EA5648">
        <w:rPr>
          <w:rFonts w:cstheme="minorHAnsi"/>
        </w:rPr>
        <w:t xml:space="preserve">language and add a few measures. </w:t>
      </w:r>
      <w:r w:rsidR="00EA5648" w:rsidRPr="00EA5648">
        <w:rPr>
          <w:rFonts w:cstheme="minorHAnsi"/>
        </w:rPr>
        <w:t>Looking to adjust</w:t>
      </w:r>
      <w:r w:rsidRPr="00EA5648">
        <w:rPr>
          <w:rFonts w:cstheme="minorHAnsi"/>
        </w:rPr>
        <w:t xml:space="preserve"> lighting measures and incentive levels. More info in April. Looking for ways to streamline </w:t>
      </w:r>
      <w:r w:rsidR="00350968">
        <w:rPr>
          <w:rFonts w:cstheme="minorHAnsi"/>
        </w:rPr>
        <w:t xml:space="preserve">the lighting </w:t>
      </w:r>
      <w:r w:rsidRPr="00EA5648">
        <w:rPr>
          <w:rFonts w:cstheme="minorHAnsi"/>
        </w:rPr>
        <w:t>t</w:t>
      </w:r>
      <w:r w:rsidR="00EA5648" w:rsidRPr="00EA5648">
        <w:rPr>
          <w:rFonts w:cstheme="minorHAnsi"/>
        </w:rPr>
        <w:t>ools</w:t>
      </w:r>
      <w:r w:rsidRPr="00EA5648">
        <w:rPr>
          <w:rFonts w:cstheme="minorHAnsi"/>
        </w:rPr>
        <w:t xml:space="preserve">. Trying to focus on how to get trade allies to focus on retrofit products. 2022 savings higher </w:t>
      </w:r>
      <w:r w:rsidR="00EA5648" w:rsidRPr="00EA5648">
        <w:rPr>
          <w:rFonts w:cstheme="minorHAnsi"/>
        </w:rPr>
        <w:t>than</w:t>
      </w:r>
      <w:r w:rsidRPr="00EA5648">
        <w:rPr>
          <w:rFonts w:cstheme="minorHAnsi"/>
        </w:rPr>
        <w:t xml:space="preserve"> 2021. </w:t>
      </w:r>
      <w:r w:rsidR="00EA5648" w:rsidRPr="00EA5648">
        <w:rPr>
          <w:rFonts w:cstheme="minorHAnsi"/>
        </w:rPr>
        <w:t xml:space="preserve">Offering </w:t>
      </w:r>
      <w:r w:rsidRPr="00EA5648">
        <w:rPr>
          <w:rFonts w:cstheme="minorHAnsi"/>
        </w:rPr>
        <w:t xml:space="preserve">Find </w:t>
      </w:r>
      <w:r w:rsidR="00306523">
        <w:rPr>
          <w:rFonts w:cstheme="minorHAnsi"/>
        </w:rPr>
        <w:t xml:space="preserve">n’ </w:t>
      </w:r>
      <w:proofErr w:type="gramStart"/>
      <w:r w:rsidR="00306523">
        <w:rPr>
          <w:rFonts w:cstheme="minorHAnsi"/>
        </w:rPr>
        <w:t>Fix</w:t>
      </w:r>
      <w:r w:rsidRPr="00EA5648">
        <w:rPr>
          <w:rFonts w:cstheme="minorHAnsi"/>
        </w:rPr>
        <w:t xml:space="preserve">  for</w:t>
      </w:r>
      <w:proofErr w:type="gramEnd"/>
      <w:r w:rsidRPr="00EA5648">
        <w:rPr>
          <w:rFonts w:cstheme="minorHAnsi"/>
        </w:rPr>
        <w:t xml:space="preserve"> commercial buildings controls</w:t>
      </w:r>
      <w:r w:rsidR="00EA5648" w:rsidRPr="00EA5648">
        <w:rPr>
          <w:rFonts w:cstheme="minorHAnsi"/>
        </w:rPr>
        <w:t xml:space="preserve"> and</w:t>
      </w:r>
      <w:r w:rsidRPr="00EA5648">
        <w:rPr>
          <w:rFonts w:cstheme="minorHAnsi"/>
        </w:rPr>
        <w:t xml:space="preserve"> </w:t>
      </w:r>
      <w:r w:rsidR="00EA5648" w:rsidRPr="00EA5648">
        <w:rPr>
          <w:rFonts w:cstheme="minorHAnsi"/>
        </w:rPr>
        <w:t>l</w:t>
      </w:r>
      <w:r w:rsidRPr="00EA5648">
        <w:rPr>
          <w:rFonts w:cstheme="minorHAnsi"/>
        </w:rPr>
        <w:t xml:space="preserve">ooking to expand </w:t>
      </w:r>
      <w:r w:rsidR="00EA5648" w:rsidRPr="00EA5648">
        <w:rPr>
          <w:rFonts w:cstheme="minorHAnsi"/>
        </w:rPr>
        <w:t>these efforts</w:t>
      </w:r>
      <w:r w:rsidRPr="00EA5648">
        <w:rPr>
          <w:rFonts w:cstheme="minorHAnsi"/>
        </w:rPr>
        <w:t>. Launched 2 new SEM offers</w:t>
      </w:r>
      <w:r w:rsidR="00EA5648" w:rsidRPr="00EA5648">
        <w:rPr>
          <w:rFonts w:cstheme="minorHAnsi"/>
        </w:rPr>
        <w:t>:</w:t>
      </w:r>
      <w:r w:rsidRPr="00EA5648">
        <w:rPr>
          <w:rFonts w:cstheme="minorHAnsi"/>
        </w:rPr>
        <w:t xml:space="preserve"> </w:t>
      </w:r>
      <w:r w:rsidR="00EA5648" w:rsidRPr="00EA5648">
        <w:rPr>
          <w:rFonts w:cstheme="minorHAnsi"/>
        </w:rPr>
        <w:t>wastewater</w:t>
      </w:r>
      <w:r w:rsidRPr="00EA5648">
        <w:rPr>
          <w:rFonts w:cstheme="minorHAnsi"/>
        </w:rPr>
        <w:t xml:space="preserve"> cohort and campus efficiency cohort.  Looking to develop energy offers for industrial customers that offer air and water leak repairs</w:t>
      </w:r>
      <w:r w:rsidR="00EA5648" w:rsidRPr="00EA5648">
        <w:rPr>
          <w:rFonts w:cstheme="minorHAnsi"/>
        </w:rPr>
        <w:t>, retro-commissioning, tune-ups</w:t>
      </w:r>
      <w:r w:rsidRPr="00EA5648">
        <w:rPr>
          <w:rFonts w:cstheme="minorHAnsi"/>
        </w:rPr>
        <w:t xml:space="preserve"> and continue with I</w:t>
      </w:r>
      <w:r w:rsidR="00EA5648" w:rsidRPr="00EA5648">
        <w:rPr>
          <w:rFonts w:cstheme="minorHAnsi"/>
        </w:rPr>
        <w:t>S500</w:t>
      </w:r>
      <w:r w:rsidR="00BA68B1">
        <w:rPr>
          <w:rFonts w:cstheme="minorHAnsi"/>
        </w:rPr>
        <w:t>01</w:t>
      </w:r>
      <w:r w:rsidR="00EA5648" w:rsidRPr="00EA5648">
        <w:rPr>
          <w:rFonts w:cstheme="minorHAnsi"/>
        </w:rPr>
        <w:t xml:space="preserve"> ready support</w:t>
      </w:r>
      <w:r w:rsidRPr="00EA5648">
        <w:rPr>
          <w:rFonts w:cstheme="minorHAnsi"/>
        </w:rPr>
        <w:t xml:space="preserve">. Heavily promoting </w:t>
      </w:r>
      <w:r w:rsidR="00EA5648" w:rsidRPr="00EA5648">
        <w:rPr>
          <w:rFonts w:cstheme="minorHAnsi"/>
        </w:rPr>
        <w:t>commercial/</w:t>
      </w:r>
      <w:r w:rsidRPr="00EA5648">
        <w:rPr>
          <w:rFonts w:cstheme="minorHAnsi"/>
        </w:rPr>
        <w:t>industrial demand response program</w:t>
      </w:r>
      <w:r w:rsidR="00EA5648" w:rsidRPr="00EA5648">
        <w:rPr>
          <w:rFonts w:cstheme="minorHAnsi"/>
        </w:rPr>
        <w:t xml:space="preserve"> this year</w:t>
      </w:r>
      <w:r w:rsidRPr="00EA5648">
        <w:rPr>
          <w:rFonts w:cstheme="minorHAnsi"/>
        </w:rPr>
        <w:t>.</w:t>
      </w:r>
      <w:r w:rsidR="00EA5648" w:rsidRPr="00EA5648">
        <w:rPr>
          <w:rFonts w:cstheme="minorHAnsi"/>
        </w:rPr>
        <w:t xml:space="preserve"> Looking to market this program for new customer acquisition. For</w:t>
      </w:r>
      <w:r w:rsidRPr="00EA5648">
        <w:rPr>
          <w:rFonts w:cstheme="minorHAnsi"/>
        </w:rPr>
        <w:t xml:space="preserve"> LLLC </w:t>
      </w:r>
      <w:r w:rsidR="00EA5648" w:rsidRPr="00EA5648">
        <w:rPr>
          <w:rFonts w:cstheme="minorHAnsi"/>
        </w:rPr>
        <w:t>there is</w:t>
      </w:r>
      <w:r w:rsidRPr="00EA5648">
        <w:rPr>
          <w:rFonts w:cstheme="minorHAnsi"/>
        </w:rPr>
        <w:t xml:space="preserve"> still not much </w:t>
      </w:r>
      <w:r w:rsidR="00BA68B1">
        <w:rPr>
          <w:rFonts w:cstheme="minorHAnsi"/>
        </w:rPr>
        <w:t>uptake</w:t>
      </w:r>
      <w:r w:rsidRPr="00EA5648">
        <w:rPr>
          <w:rFonts w:cstheme="minorHAnsi"/>
        </w:rPr>
        <w:t xml:space="preserve"> on </w:t>
      </w:r>
      <w:r w:rsidR="00EA5648" w:rsidRPr="00EA5648">
        <w:rPr>
          <w:rFonts w:cstheme="minorHAnsi"/>
        </w:rPr>
        <w:t xml:space="preserve">the </w:t>
      </w:r>
      <w:r w:rsidRPr="00EA5648">
        <w:rPr>
          <w:rFonts w:cstheme="minorHAnsi"/>
        </w:rPr>
        <w:t>retrofit side</w:t>
      </w:r>
      <w:r w:rsidR="00EA5648" w:rsidRPr="00EA5648">
        <w:rPr>
          <w:rFonts w:cstheme="minorHAnsi"/>
        </w:rPr>
        <w:t>.</w:t>
      </w:r>
      <w:r w:rsidRPr="00EA5648">
        <w:rPr>
          <w:rFonts w:cstheme="minorHAnsi"/>
        </w:rPr>
        <w:t xml:space="preserve"> </w:t>
      </w:r>
      <w:r w:rsidR="00BA68B1">
        <w:rPr>
          <w:rFonts w:cstheme="minorHAnsi"/>
        </w:rPr>
        <w:t>T</w:t>
      </w:r>
      <w:r w:rsidRPr="00EA5648">
        <w:rPr>
          <w:rFonts w:cstheme="minorHAnsi"/>
        </w:rPr>
        <w:t>he IDL</w:t>
      </w:r>
      <w:r w:rsidR="00EA5648" w:rsidRPr="00EA5648">
        <w:rPr>
          <w:rFonts w:cstheme="minorHAnsi"/>
        </w:rPr>
        <w:t xml:space="preserve"> (Integrated Design Lab)</w:t>
      </w:r>
      <w:r w:rsidRPr="00EA5648">
        <w:rPr>
          <w:rFonts w:cstheme="minorHAnsi"/>
        </w:rPr>
        <w:t>,</w:t>
      </w:r>
      <w:r w:rsidR="00EA5648" w:rsidRPr="00EA5648">
        <w:rPr>
          <w:rFonts w:cstheme="minorHAnsi"/>
        </w:rPr>
        <w:t xml:space="preserve"> had a</w:t>
      </w:r>
      <w:r w:rsidRPr="00EA5648">
        <w:rPr>
          <w:rFonts w:cstheme="minorHAnsi"/>
        </w:rPr>
        <w:t xml:space="preserve"> workshop last fall. Feedback from industry players is they are seeing </w:t>
      </w:r>
      <w:proofErr w:type="gramStart"/>
      <w:r w:rsidRPr="00EA5648">
        <w:rPr>
          <w:rFonts w:cstheme="minorHAnsi"/>
        </w:rPr>
        <w:t>LLLC</w:t>
      </w:r>
      <w:proofErr w:type="gramEnd"/>
      <w:r w:rsidRPr="00EA5648">
        <w:rPr>
          <w:rFonts w:cstheme="minorHAnsi"/>
        </w:rPr>
        <w:t xml:space="preserve"> but </w:t>
      </w:r>
      <w:r w:rsidR="00EA5648" w:rsidRPr="00EA5648">
        <w:rPr>
          <w:rFonts w:cstheme="minorHAnsi"/>
        </w:rPr>
        <w:t>they are</w:t>
      </w:r>
      <w:r w:rsidRPr="00EA5648">
        <w:rPr>
          <w:rFonts w:cstheme="minorHAnsi"/>
        </w:rPr>
        <w:t xml:space="preserve"> not being submitted </w:t>
      </w:r>
      <w:r w:rsidR="00EA5648" w:rsidRPr="00EA5648">
        <w:rPr>
          <w:rFonts w:cstheme="minorHAnsi"/>
        </w:rPr>
        <w:t>to the program</w:t>
      </w:r>
      <w:r w:rsidR="00944674">
        <w:rPr>
          <w:rFonts w:cstheme="minorHAnsi"/>
        </w:rPr>
        <w:t>s (Retrofits or New Construction) for incentives</w:t>
      </w:r>
      <w:r w:rsidRPr="00EA5648">
        <w:rPr>
          <w:rFonts w:cstheme="minorHAnsi"/>
        </w:rPr>
        <w:t>. Some projects have not met the full program requirements to receive incentives.</w:t>
      </w:r>
      <w:r w:rsidR="00EA5648" w:rsidRPr="00EA5648">
        <w:rPr>
          <w:rFonts w:cstheme="minorHAnsi"/>
        </w:rPr>
        <w:t xml:space="preserve"> Main issue</w:t>
      </w:r>
      <w:r w:rsidR="004A70D2">
        <w:rPr>
          <w:rFonts w:cstheme="minorHAnsi"/>
        </w:rPr>
        <w:t>s</w:t>
      </w:r>
      <w:r w:rsidR="00EA5648" w:rsidRPr="00EA5648">
        <w:rPr>
          <w:rFonts w:cstheme="minorHAnsi"/>
        </w:rPr>
        <w:t xml:space="preserve"> creating non qualification is </w:t>
      </w:r>
      <w:r w:rsidR="003A583B" w:rsidRPr="00EA5648">
        <w:rPr>
          <w:rFonts w:cstheme="minorHAnsi"/>
        </w:rPr>
        <w:t>that the</w:t>
      </w:r>
      <w:r w:rsidR="00EA5648" w:rsidRPr="00EA5648">
        <w:rPr>
          <w:rFonts w:cstheme="minorHAnsi"/>
        </w:rPr>
        <w:t xml:space="preserve"> lighting is not networked or is missing the persistence </w:t>
      </w:r>
      <w:r w:rsidR="00172A27" w:rsidRPr="00EA5648">
        <w:rPr>
          <w:rFonts w:cstheme="minorHAnsi"/>
        </w:rPr>
        <w:t>requirement</w:t>
      </w:r>
      <w:r w:rsidR="00EA5648" w:rsidRPr="00EA5648">
        <w:rPr>
          <w:rFonts w:cstheme="minorHAnsi"/>
        </w:rPr>
        <w:t>.</w:t>
      </w:r>
      <w:r w:rsidRPr="00EA5648">
        <w:rPr>
          <w:rFonts w:cstheme="minorHAnsi"/>
        </w:rPr>
        <w:t xml:space="preserve"> No updates on </w:t>
      </w:r>
      <w:r w:rsidR="00EA5648" w:rsidRPr="00EA5648">
        <w:rPr>
          <w:rFonts w:cstheme="minorHAnsi"/>
        </w:rPr>
        <w:t>preparing</w:t>
      </w:r>
      <w:r w:rsidRPr="00EA5648">
        <w:rPr>
          <w:rFonts w:cstheme="minorHAnsi"/>
        </w:rPr>
        <w:t xml:space="preserve"> </w:t>
      </w:r>
      <w:r w:rsidR="003A583B">
        <w:rPr>
          <w:rFonts w:cstheme="minorHAnsi"/>
        </w:rPr>
        <w:t>High Performance Windows</w:t>
      </w:r>
      <w:r w:rsidRPr="00EA5648">
        <w:rPr>
          <w:rFonts w:cstheme="minorHAnsi"/>
        </w:rPr>
        <w:t xml:space="preserve"> for </w:t>
      </w:r>
      <w:r w:rsidR="00EA5648" w:rsidRPr="00EA5648">
        <w:rPr>
          <w:rFonts w:cstheme="minorHAnsi"/>
        </w:rPr>
        <w:t>E</w:t>
      </w:r>
      <w:r w:rsidR="004A70D2">
        <w:rPr>
          <w:rFonts w:cstheme="minorHAnsi"/>
        </w:rPr>
        <w:t>NERGYSTAR</w:t>
      </w:r>
      <w:r w:rsidRPr="00EA5648">
        <w:rPr>
          <w:rFonts w:cstheme="minorHAnsi"/>
        </w:rPr>
        <w:t xml:space="preserve"> 7.</w:t>
      </w:r>
    </w:p>
    <w:p w14:paraId="0CFA497B" w14:textId="79C1D8BA" w:rsidR="00A51D81" w:rsidRPr="00EA5648" w:rsidRDefault="00847747" w:rsidP="00D92C7F">
      <w:pPr>
        <w:pStyle w:val="ListParagraph"/>
        <w:numPr>
          <w:ilvl w:val="0"/>
          <w:numId w:val="4"/>
        </w:numPr>
        <w:spacing w:before="120" w:after="120" w:line="240" w:lineRule="auto"/>
        <w:contextualSpacing w:val="0"/>
        <w:rPr>
          <w:b/>
          <w:bCs/>
        </w:rPr>
      </w:pPr>
      <w:r w:rsidRPr="00EA5648">
        <w:rPr>
          <w:b/>
          <w:bCs/>
        </w:rPr>
        <w:t>Sheree Willhite (Idaho</w:t>
      </w:r>
      <w:r w:rsidR="00BE163F" w:rsidRPr="00EA5648">
        <w:rPr>
          <w:b/>
          <w:bCs/>
        </w:rPr>
        <w:t xml:space="preserve"> Power</w:t>
      </w:r>
      <w:r w:rsidRPr="00EA5648">
        <w:rPr>
          <w:b/>
          <w:bCs/>
        </w:rPr>
        <w:t>)</w:t>
      </w:r>
    </w:p>
    <w:p w14:paraId="607A9F9C" w14:textId="734F3EB3" w:rsidR="009E04BB" w:rsidRPr="00EA5648" w:rsidRDefault="009E04BB" w:rsidP="009E04BB">
      <w:pPr>
        <w:numPr>
          <w:ilvl w:val="0"/>
          <w:numId w:val="7"/>
        </w:numPr>
        <w:spacing w:after="0" w:line="240" w:lineRule="auto"/>
        <w:textAlignment w:val="center"/>
        <w:rPr>
          <w:rFonts w:cstheme="minorHAnsi"/>
        </w:rPr>
      </w:pPr>
      <w:r w:rsidRPr="00EA5648">
        <w:rPr>
          <w:rFonts w:cstheme="minorHAnsi"/>
        </w:rPr>
        <w:t xml:space="preserve">Idaho has </w:t>
      </w:r>
      <w:r w:rsidR="00EA5648" w:rsidRPr="00EA5648">
        <w:rPr>
          <w:rFonts w:cstheme="minorHAnsi"/>
        </w:rPr>
        <w:t>pushed the decision</w:t>
      </w:r>
      <w:r w:rsidRPr="00EA5648">
        <w:rPr>
          <w:rFonts w:cstheme="minorHAnsi"/>
        </w:rPr>
        <w:t xml:space="preserve"> on removing the energy code to the next meeting in March. In legislation, there has </w:t>
      </w:r>
      <w:r w:rsidR="00EA5648" w:rsidRPr="00EA5648">
        <w:rPr>
          <w:rFonts w:cstheme="minorHAnsi"/>
        </w:rPr>
        <w:t xml:space="preserve">not been any bills </w:t>
      </w:r>
      <w:r w:rsidRPr="00EA5648">
        <w:rPr>
          <w:rFonts w:cstheme="minorHAnsi"/>
        </w:rPr>
        <w:t>on codes</w:t>
      </w:r>
      <w:r w:rsidR="00EA5648" w:rsidRPr="00EA5648">
        <w:rPr>
          <w:rFonts w:cstheme="minorHAnsi"/>
        </w:rPr>
        <w:t xml:space="preserve"> but</w:t>
      </w:r>
      <w:r w:rsidRPr="00EA5648">
        <w:rPr>
          <w:rFonts w:cstheme="minorHAnsi"/>
        </w:rPr>
        <w:t>. Some talk on not allowing county and city to disallow certain utility connections. New construction</w:t>
      </w:r>
      <w:r w:rsidR="00EA5648" w:rsidRPr="00EA5648">
        <w:rPr>
          <w:rFonts w:cstheme="minorHAnsi"/>
        </w:rPr>
        <w:t xml:space="preserve"> is </w:t>
      </w:r>
      <w:r w:rsidRPr="00EA5648">
        <w:rPr>
          <w:rFonts w:cstheme="minorHAnsi"/>
        </w:rPr>
        <w:t xml:space="preserve">holding steady until they know where codes go. </w:t>
      </w:r>
      <w:r w:rsidR="00EA5648" w:rsidRPr="00EA5648">
        <w:rPr>
          <w:rFonts w:cstheme="minorHAnsi"/>
        </w:rPr>
        <w:t>Idaho Power is</w:t>
      </w:r>
      <w:r w:rsidRPr="00EA5648">
        <w:rPr>
          <w:rFonts w:cstheme="minorHAnsi"/>
        </w:rPr>
        <w:t xml:space="preserve"> looking at adding multi-family programs. Direct install for </w:t>
      </w:r>
      <w:r w:rsidR="00EA5648" w:rsidRPr="00EA5648">
        <w:rPr>
          <w:rFonts w:cstheme="minorHAnsi"/>
        </w:rPr>
        <w:t>multifamily</w:t>
      </w:r>
      <w:r w:rsidRPr="00EA5648">
        <w:rPr>
          <w:rFonts w:cstheme="minorHAnsi"/>
        </w:rPr>
        <w:t xml:space="preserve"> was ended in December last year </w:t>
      </w:r>
      <w:r w:rsidR="00EA5648" w:rsidRPr="00EA5648">
        <w:rPr>
          <w:rFonts w:cstheme="minorHAnsi"/>
        </w:rPr>
        <w:t xml:space="preserve">due to cost effectiveness issues </w:t>
      </w:r>
      <w:r w:rsidRPr="00EA5648">
        <w:rPr>
          <w:rFonts w:cstheme="minorHAnsi"/>
        </w:rPr>
        <w:t>but hoping to ro</w:t>
      </w:r>
      <w:r w:rsidR="00EA5648" w:rsidRPr="00EA5648">
        <w:rPr>
          <w:rFonts w:cstheme="minorHAnsi"/>
        </w:rPr>
        <w:t>ll</w:t>
      </w:r>
      <w:r w:rsidRPr="00EA5648">
        <w:rPr>
          <w:rFonts w:cstheme="minorHAnsi"/>
        </w:rPr>
        <w:t xml:space="preserve"> out a new program this year</w:t>
      </w:r>
      <w:r w:rsidR="00EA5648" w:rsidRPr="00EA5648">
        <w:rPr>
          <w:rFonts w:cstheme="minorHAnsi"/>
        </w:rPr>
        <w:t>.</w:t>
      </w:r>
    </w:p>
    <w:p w14:paraId="2AADADE9" w14:textId="02443C7F" w:rsidR="00A51D81" w:rsidRPr="00EA5648" w:rsidRDefault="002A4E3E" w:rsidP="00D92C7F">
      <w:pPr>
        <w:pStyle w:val="ListParagraph"/>
        <w:numPr>
          <w:ilvl w:val="0"/>
          <w:numId w:val="4"/>
        </w:numPr>
        <w:spacing w:before="120" w:after="120" w:line="240" w:lineRule="auto"/>
        <w:contextualSpacing w:val="0"/>
        <w:rPr>
          <w:b/>
          <w:bCs/>
        </w:rPr>
      </w:pPr>
      <w:r w:rsidRPr="00EA5648">
        <w:rPr>
          <w:b/>
          <w:bCs/>
        </w:rPr>
        <w:lastRenderedPageBreak/>
        <w:t>Tucker Kramer (</w:t>
      </w:r>
      <w:r w:rsidR="00D22C65" w:rsidRPr="00EA5648">
        <w:rPr>
          <w:b/>
          <w:bCs/>
        </w:rPr>
        <w:t>N</w:t>
      </w:r>
      <w:r w:rsidR="00931095" w:rsidRPr="00EA5648">
        <w:rPr>
          <w:b/>
          <w:bCs/>
        </w:rPr>
        <w:t>WE</w:t>
      </w:r>
      <w:r w:rsidR="00D22C65" w:rsidRPr="00EA5648">
        <w:rPr>
          <w:b/>
          <w:bCs/>
        </w:rPr>
        <w:t>)</w:t>
      </w:r>
    </w:p>
    <w:p w14:paraId="70B97E8D" w14:textId="34C5A09F" w:rsidR="00F5475E" w:rsidRPr="00EA5648" w:rsidRDefault="00EA5648" w:rsidP="00F5475E">
      <w:pPr>
        <w:pStyle w:val="ListParagraph"/>
        <w:numPr>
          <w:ilvl w:val="0"/>
          <w:numId w:val="8"/>
        </w:numPr>
        <w:spacing w:after="0" w:line="240" w:lineRule="auto"/>
        <w:contextualSpacing w:val="0"/>
        <w:rPr>
          <w:rFonts w:cstheme="minorHAnsi"/>
        </w:rPr>
      </w:pPr>
      <w:r>
        <w:rPr>
          <w:rFonts w:cstheme="minorHAnsi"/>
        </w:rPr>
        <w:t>Last October, t</w:t>
      </w:r>
      <w:r w:rsidR="00CB21F4" w:rsidRPr="00EA5648">
        <w:rPr>
          <w:rFonts w:cstheme="minorHAnsi"/>
        </w:rPr>
        <w:t xml:space="preserve">ransferred form customer care to regulatory. CEO </w:t>
      </w:r>
      <w:r w:rsidRPr="00EA5648">
        <w:rPr>
          <w:rFonts w:cstheme="minorHAnsi"/>
        </w:rPr>
        <w:t>officially retired;</w:t>
      </w:r>
      <w:r w:rsidR="00CB21F4" w:rsidRPr="00EA5648">
        <w:rPr>
          <w:rFonts w:cstheme="minorHAnsi"/>
        </w:rPr>
        <w:t xml:space="preserve"> </w:t>
      </w:r>
      <w:r w:rsidRPr="00EA5648">
        <w:rPr>
          <w:rFonts w:cstheme="minorHAnsi"/>
        </w:rPr>
        <w:t>CFO</w:t>
      </w:r>
      <w:r w:rsidR="00CB21F4" w:rsidRPr="00EA5648">
        <w:rPr>
          <w:rFonts w:cstheme="minorHAnsi"/>
        </w:rPr>
        <w:t xml:space="preserve"> stepped up to be CEO. Vice president of regulatory affairs stepped up to </w:t>
      </w:r>
      <w:r w:rsidR="00172A27">
        <w:rPr>
          <w:rFonts w:cstheme="minorHAnsi"/>
        </w:rPr>
        <w:t>P</w:t>
      </w:r>
      <w:r w:rsidR="00CB21F4" w:rsidRPr="00EA5648">
        <w:rPr>
          <w:rFonts w:cstheme="minorHAnsi"/>
        </w:rPr>
        <w:t>res</w:t>
      </w:r>
      <w:r w:rsidR="003A583B">
        <w:rPr>
          <w:rFonts w:cstheme="minorHAnsi"/>
        </w:rPr>
        <w:t>ident</w:t>
      </w:r>
      <w:r>
        <w:rPr>
          <w:rFonts w:cstheme="minorHAnsi"/>
        </w:rPr>
        <w:t xml:space="preserve"> of regulatory affairs</w:t>
      </w:r>
      <w:r w:rsidR="00CB21F4" w:rsidRPr="00EA5648">
        <w:rPr>
          <w:rFonts w:cstheme="minorHAnsi"/>
        </w:rPr>
        <w:t>. No current changes or updates to programs. Will be looking at new program updates in the next two months. Elect</w:t>
      </w:r>
      <w:r>
        <w:rPr>
          <w:rFonts w:cstheme="minorHAnsi"/>
        </w:rPr>
        <w:t xml:space="preserve">ric </w:t>
      </w:r>
      <w:r w:rsidR="00CB21F4" w:rsidRPr="00EA5648">
        <w:rPr>
          <w:rFonts w:cstheme="minorHAnsi"/>
        </w:rPr>
        <w:t>and natural gas assessment and use study kicking off now. Depending on</w:t>
      </w:r>
      <w:r>
        <w:rPr>
          <w:rFonts w:cstheme="minorHAnsi"/>
        </w:rPr>
        <w:t xml:space="preserve"> how quickly</w:t>
      </w:r>
      <w:r w:rsidR="00CB21F4" w:rsidRPr="00EA5648">
        <w:rPr>
          <w:rFonts w:cstheme="minorHAnsi"/>
        </w:rPr>
        <w:t xml:space="preserve"> data</w:t>
      </w:r>
      <w:r>
        <w:rPr>
          <w:rFonts w:cstheme="minorHAnsi"/>
        </w:rPr>
        <w:t xml:space="preserve"> is</w:t>
      </w:r>
      <w:r w:rsidR="00CB21F4" w:rsidRPr="00EA5648">
        <w:rPr>
          <w:rFonts w:cstheme="minorHAnsi"/>
        </w:rPr>
        <w:t xml:space="preserve"> received may push program release date. </w:t>
      </w:r>
      <w:r>
        <w:rPr>
          <w:rFonts w:cstheme="minorHAnsi"/>
        </w:rPr>
        <w:t xml:space="preserve">For </w:t>
      </w:r>
      <w:r w:rsidR="00CB21F4" w:rsidRPr="00EA5648">
        <w:rPr>
          <w:rFonts w:cstheme="minorHAnsi"/>
        </w:rPr>
        <w:t>LLLCs</w:t>
      </w:r>
      <w:r>
        <w:rPr>
          <w:rFonts w:cstheme="minorHAnsi"/>
        </w:rPr>
        <w:t>,</w:t>
      </w:r>
      <w:r w:rsidR="00CB21F4" w:rsidRPr="00EA5648">
        <w:rPr>
          <w:rFonts w:cstheme="minorHAnsi"/>
        </w:rPr>
        <w:t xml:space="preserve"> not seeing any traction currently.</w:t>
      </w:r>
      <w:r>
        <w:rPr>
          <w:rFonts w:cstheme="minorHAnsi"/>
        </w:rPr>
        <w:t xml:space="preserve"> For</w:t>
      </w:r>
      <w:r w:rsidR="00CB21F4" w:rsidRPr="00EA5648">
        <w:rPr>
          <w:rFonts w:cstheme="minorHAnsi"/>
        </w:rPr>
        <w:t xml:space="preserve"> </w:t>
      </w:r>
      <w:r w:rsidR="003A583B">
        <w:rPr>
          <w:rFonts w:cstheme="minorHAnsi"/>
        </w:rPr>
        <w:t>High Performance Windows</w:t>
      </w:r>
      <w:r>
        <w:rPr>
          <w:rFonts w:cstheme="minorHAnsi"/>
        </w:rPr>
        <w:t>,</w:t>
      </w:r>
      <w:r w:rsidR="00CB21F4" w:rsidRPr="00EA5648">
        <w:rPr>
          <w:rFonts w:cstheme="minorHAnsi"/>
        </w:rPr>
        <w:t xml:space="preserve"> </w:t>
      </w:r>
      <w:r w:rsidR="003A583B">
        <w:rPr>
          <w:rFonts w:cstheme="minorHAnsi"/>
        </w:rPr>
        <w:t xml:space="preserve">there was the </w:t>
      </w:r>
      <w:r>
        <w:rPr>
          <w:rFonts w:cstheme="minorHAnsi"/>
        </w:rPr>
        <w:t xml:space="preserve">recent </w:t>
      </w:r>
      <w:r w:rsidR="00CB21F4" w:rsidRPr="00EA5648">
        <w:rPr>
          <w:rFonts w:cstheme="minorHAnsi"/>
        </w:rPr>
        <w:t xml:space="preserve">Bridgeview project but not hearing much else for windows. </w:t>
      </w:r>
      <w:r w:rsidRPr="00EA5648">
        <w:rPr>
          <w:rFonts w:cstheme="minorHAnsi"/>
        </w:rPr>
        <w:t>Residential</w:t>
      </w:r>
      <w:r w:rsidR="00CB21F4" w:rsidRPr="00EA5648">
        <w:rPr>
          <w:rFonts w:cstheme="minorHAnsi"/>
        </w:rPr>
        <w:t xml:space="preserve"> electric new construction </w:t>
      </w:r>
      <w:r w:rsidRPr="00EA5648">
        <w:rPr>
          <w:rFonts w:cstheme="minorHAnsi"/>
        </w:rPr>
        <w:t>has</w:t>
      </w:r>
      <w:r w:rsidR="00CB21F4" w:rsidRPr="00EA5648">
        <w:rPr>
          <w:rFonts w:cstheme="minorHAnsi"/>
        </w:rPr>
        <w:t xml:space="preserve"> a</w:t>
      </w:r>
      <w:r w:rsidRPr="00EA5648">
        <w:rPr>
          <w:rFonts w:cstheme="minorHAnsi"/>
        </w:rPr>
        <w:t>n</w:t>
      </w:r>
      <w:r w:rsidR="00CB21F4" w:rsidRPr="00EA5648">
        <w:rPr>
          <w:rFonts w:cstheme="minorHAnsi"/>
        </w:rPr>
        <w:t xml:space="preserve"> </w:t>
      </w:r>
      <w:proofErr w:type="spellStart"/>
      <w:r w:rsidRPr="00EA5648">
        <w:rPr>
          <w:rFonts w:cstheme="minorHAnsi"/>
        </w:rPr>
        <w:t>ES</w:t>
      </w:r>
      <w:r w:rsidR="00CB21F4" w:rsidRPr="00EA5648">
        <w:rPr>
          <w:rFonts w:cstheme="minorHAnsi"/>
        </w:rPr>
        <w:t>tar</w:t>
      </w:r>
      <w:proofErr w:type="spellEnd"/>
      <w:r w:rsidR="00CB21F4" w:rsidRPr="00EA5648">
        <w:rPr>
          <w:rFonts w:cstheme="minorHAnsi"/>
        </w:rPr>
        <w:t xml:space="preserve"> windows rebate but not seeing a lot of </w:t>
      </w:r>
      <w:r>
        <w:rPr>
          <w:rFonts w:cstheme="minorHAnsi"/>
        </w:rPr>
        <w:t>participation</w:t>
      </w:r>
      <w:r w:rsidR="00CB21F4" w:rsidRPr="00EA5648">
        <w:rPr>
          <w:rFonts w:cstheme="minorHAnsi"/>
        </w:rPr>
        <w:t xml:space="preserve">. Most housing is natural gas heated so not easy to find a project to participate. </w:t>
      </w:r>
    </w:p>
    <w:bookmarkEnd w:id="1"/>
    <w:p w14:paraId="13AC856C" w14:textId="4C8725CA" w:rsidR="003815D1" w:rsidRPr="005D681C" w:rsidRDefault="0094320C" w:rsidP="00D92C7F">
      <w:pPr>
        <w:pStyle w:val="ListParagraph"/>
        <w:numPr>
          <w:ilvl w:val="0"/>
          <w:numId w:val="4"/>
        </w:numPr>
        <w:spacing w:before="120" w:after="120" w:line="240" w:lineRule="auto"/>
        <w:contextualSpacing w:val="0"/>
        <w:rPr>
          <w:b/>
          <w:bCs/>
        </w:rPr>
      </w:pPr>
      <w:r w:rsidRPr="005D681C">
        <w:rPr>
          <w:b/>
          <w:bCs/>
        </w:rPr>
        <w:t>Suzi Asmus (NEEA)</w:t>
      </w:r>
    </w:p>
    <w:p w14:paraId="7E0491EB" w14:textId="77777777" w:rsidR="00AF6D98" w:rsidRPr="005D681C" w:rsidRDefault="00AF6D98" w:rsidP="00AF6D98">
      <w:pPr>
        <w:numPr>
          <w:ilvl w:val="0"/>
          <w:numId w:val="9"/>
        </w:numPr>
        <w:spacing w:after="0" w:line="240" w:lineRule="auto"/>
        <w:textAlignment w:val="center"/>
        <w:rPr>
          <w:rFonts w:eastAsiaTheme="minorEastAsia"/>
        </w:rPr>
      </w:pPr>
      <w:r w:rsidRPr="005D681C">
        <w:rPr>
          <w:rFonts w:eastAsiaTheme="minorEastAsia"/>
        </w:rPr>
        <w:t xml:space="preserve">Limited duration work group with kick off in august and 3 working sessions in Q4 for residential HVAC program. Hoping to move program from </w:t>
      </w:r>
      <w:r>
        <w:rPr>
          <w:rFonts w:eastAsiaTheme="minorEastAsia"/>
        </w:rPr>
        <w:t>P</w:t>
      </w:r>
      <w:r w:rsidRPr="005D681C">
        <w:rPr>
          <w:rFonts w:eastAsiaTheme="minorEastAsia"/>
        </w:rPr>
        <w:t xml:space="preserve">rogram </w:t>
      </w:r>
      <w:r>
        <w:rPr>
          <w:rFonts w:eastAsiaTheme="minorEastAsia"/>
        </w:rPr>
        <w:t>D</w:t>
      </w:r>
      <w:r w:rsidRPr="005D681C">
        <w:rPr>
          <w:rFonts w:eastAsiaTheme="minorEastAsia"/>
        </w:rPr>
        <w:t xml:space="preserve">evelopment to </w:t>
      </w:r>
      <w:r>
        <w:rPr>
          <w:rFonts w:eastAsiaTheme="minorEastAsia"/>
        </w:rPr>
        <w:t>M</w:t>
      </w:r>
      <w:r w:rsidRPr="005D681C">
        <w:rPr>
          <w:rFonts w:eastAsiaTheme="minorEastAsia"/>
        </w:rPr>
        <w:t xml:space="preserve">arket </w:t>
      </w:r>
      <w:r>
        <w:rPr>
          <w:rFonts w:eastAsiaTheme="minorEastAsia"/>
        </w:rPr>
        <w:t>D</w:t>
      </w:r>
      <w:r w:rsidRPr="005D681C">
        <w:rPr>
          <w:rFonts w:eastAsiaTheme="minorEastAsia"/>
        </w:rPr>
        <w:t xml:space="preserve">evelopment </w:t>
      </w:r>
      <w:proofErr w:type="gramStart"/>
      <w:r w:rsidRPr="005D681C">
        <w:rPr>
          <w:rFonts w:eastAsiaTheme="minorEastAsia"/>
        </w:rPr>
        <w:t>in  Q</w:t>
      </w:r>
      <w:proofErr w:type="gramEnd"/>
      <w:r w:rsidRPr="005D681C">
        <w:rPr>
          <w:rFonts w:eastAsiaTheme="minorEastAsia"/>
        </w:rPr>
        <w:t xml:space="preserve">2 or Q3 2023. Important to communicate this with </w:t>
      </w:r>
      <w:r>
        <w:rPr>
          <w:rFonts w:eastAsiaTheme="minorEastAsia"/>
        </w:rPr>
        <w:t xml:space="preserve">your </w:t>
      </w:r>
      <w:r w:rsidRPr="005D681C">
        <w:rPr>
          <w:rFonts w:eastAsiaTheme="minorEastAsia"/>
        </w:rPr>
        <w:t>RPAC members so they are informed to take that vote. Upcoming product council on March 14</w:t>
      </w:r>
      <w:r w:rsidRPr="005D681C">
        <w:rPr>
          <w:rFonts w:eastAsiaTheme="minorEastAsia"/>
          <w:vertAlign w:val="superscript"/>
        </w:rPr>
        <w:t>th</w:t>
      </w:r>
      <w:r w:rsidRPr="005D681C">
        <w:rPr>
          <w:rFonts w:eastAsiaTheme="minorEastAsia"/>
        </w:rPr>
        <w:t xml:space="preserve"> - NEEP will provide update and refresher on cold climate product list. All members have access to the list, encourage members to make more use of the list. Encourage people to attend the product council and ask questions and share ideas on how to use the list. NEEP list is </w:t>
      </w:r>
      <w:r>
        <w:rPr>
          <w:rFonts w:eastAsiaTheme="minorEastAsia"/>
        </w:rPr>
        <w:t>continuing to improve and innovate</w:t>
      </w:r>
      <w:r w:rsidRPr="005D681C">
        <w:rPr>
          <w:rFonts w:eastAsiaTheme="minorEastAsia"/>
        </w:rPr>
        <w:t>, and NEEA is staying involved</w:t>
      </w:r>
      <w:r>
        <w:rPr>
          <w:rFonts w:eastAsiaTheme="minorEastAsia"/>
        </w:rPr>
        <w:t xml:space="preserve"> in the process</w:t>
      </w:r>
      <w:r w:rsidRPr="005D681C">
        <w:rPr>
          <w:rFonts w:eastAsiaTheme="minorEastAsia"/>
        </w:rPr>
        <w:t>.</w:t>
      </w:r>
      <w:r>
        <w:rPr>
          <w:rFonts w:eastAsiaTheme="minorEastAsia"/>
        </w:rPr>
        <w:t xml:space="preserve"> </w:t>
      </w:r>
      <w:r w:rsidRPr="005D681C">
        <w:rPr>
          <w:rFonts w:eastAsiaTheme="minorEastAsia"/>
        </w:rPr>
        <w:t xml:space="preserve">IRA preparation – NEEA keeping track of and participating in comments periods and the development of the tax credits. A variety of different programs focused on and working with </w:t>
      </w:r>
      <w:r>
        <w:rPr>
          <w:rFonts w:eastAsiaTheme="minorEastAsia"/>
        </w:rPr>
        <w:t>the Consortium for Energy Efficiency (</w:t>
      </w:r>
      <w:r w:rsidRPr="005D681C">
        <w:rPr>
          <w:rFonts w:eastAsiaTheme="minorEastAsia"/>
        </w:rPr>
        <w:t>CEE</w:t>
      </w:r>
      <w:r>
        <w:rPr>
          <w:rFonts w:eastAsiaTheme="minorEastAsia"/>
        </w:rPr>
        <w:t>)</w:t>
      </w:r>
      <w:r w:rsidRPr="005D681C">
        <w:rPr>
          <w:rFonts w:eastAsiaTheme="minorEastAsia"/>
        </w:rPr>
        <w:t xml:space="preserve"> on tax credits. NEEA trying to reach out to regional and extra regional partners to get a coalition of comments on opportunities. Identifying future needs for additional data gathering and research for program development, will be reaching out </w:t>
      </w:r>
      <w:r>
        <w:rPr>
          <w:rFonts w:eastAsiaTheme="minorEastAsia"/>
        </w:rPr>
        <w:t xml:space="preserve">on any identified </w:t>
      </w:r>
      <w:r w:rsidRPr="005D681C">
        <w:rPr>
          <w:rFonts w:eastAsiaTheme="minorEastAsia"/>
        </w:rPr>
        <w:t xml:space="preserve">lab studies or field studies. Encourage those doing pilots or studies on heat pumps to reach out and </w:t>
      </w:r>
      <w:r>
        <w:rPr>
          <w:rFonts w:eastAsiaTheme="minorEastAsia"/>
        </w:rPr>
        <w:t xml:space="preserve">share </w:t>
      </w:r>
      <w:r w:rsidRPr="005D681C">
        <w:rPr>
          <w:rFonts w:eastAsiaTheme="minorEastAsia"/>
        </w:rPr>
        <w:t>those</w:t>
      </w:r>
      <w:r>
        <w:rPr>
          <w:rFonts w:eastAsiaTheme="minorEastAsia"/>
        </w:rPr>
        <w:t xml:space="preserve"> with NEEA</w:t>
      </w:r>
      <w:r w:rsidRPr="005D681C">
        <w:rPr>
          <w:rFonts w:eastAsiaTheme="minorEastAsia"/>
        </w:rPr>
        <w:t xml:space="preserve">, potential for NEEA to partner to help with data.  </w:t>
      </w:r>
    </w:p>
    <w:p w14:paraId="5E5A2066" w14:textId="69CBE896" w:rsidR="00EA03A3" w:rsidRPr="005D681C" w:rsidRDefault="00B80422" w:rsidP="00D92C7F">
      <w:pPr>
        <w:pStyle w:val="ListParagraph"/>
        <w:numPr>
          <w:ilvl w:val="0"/>
          <w:numId w:val="4"/>
        </w:numPr>
        <w:spacing w:before="120" w:after="120" w:line="240" w:lineRule="auto"/>
        <w:contextualSpacing w:val="0"/>
        <w:rPr>
          <w:b/>
          <w:bCs/>
        </w:rPr>
      </w:pPr>
      <w:proofErr w:type="spellStart"/>
      <w:r w:rsidRPr="005D681C">
        <w:rPr>
          <w:b/>
          <w:bCs/>
        </w:rPr>
        <w:t>Sinh</w:t>
      </w:r>
      <w:proofErr w:type="spellEnd"/>
      <w:r w:rsidRPr="005D681C">
        <w:rPr>
          <w:b/>
          <w:bCs/>
        </w:rPr>
        <w:t xml:space="preserve"> Tran</w:t>
      </w:r>
      <w:r w:rsidR="001875D0" w:rsidRPr="005D681C">
        <w:rPr>
          <w:b/>
          <w:bCs/>
        </w:rPr>
        <w:t xml:space="preserve"> (Snohomish)</w:t>
      </w:r>
    </w:p>
    <w:p w14:paraId="39C19A2C" w14:textId="327C22F3" w:rsidR="00CC7F8C" w:rsidRPr="005D681C" w:rsidRDefault="00CC7F8C" w:rsidP="00D92C7F">
      <w:pPr>
        <w:pStyle w:val="ListParagraph"/>
        <w:numPr>
          <w:ilvl w:val="0"/>
          <w:numId w:val="10"/>
        </w:numPr>
        <w:spacing w:after="0" w:line="240" w:lineRule="auto"/>
        <w:textAlignment w:val="center"/>
        <w:rPr>
          <w:rFonts w:cstheme="minorHAnsi"/>
        </w:rPr>
      </w:pPr>
      <w:r w:rsidRPr="005D681C">
        <w:rPr>
          <w:rFonts w:cstheme="minorHAnsi"/>
        </w:rPr>
        <w:t xml:space="preserve">Wrap up of 2022 on budget. Increase </w:t>
      </w:r>
      <w:r w:rsidR="00EA5648" w:rsidRPr="005D681C">
        <w:rPr>
          <w:rFonts w:cstheme="minorHAnsi"/>
        </w:rPr>
        <w:t xml:space="preserve">in </w:t>
      </w:r>
      <w:r w:rsidRPr="005D681C">
        <w:rPr>
          <w:rFonts w:cstheme="minorHAnsi"/>
        </w:rPr>
        <w:t>25% for lighting this year</w:t>
      </w:r>
      <w:r w:rsidR="00EA5648" w:rsidRPr="005D681C">
        <w:rPr>
          <w:rFonts w:cstheme="minorHAnsi"/>
        </w:rPr>
        <w:t xml:space="preserve"> with </w:t>
      </w:r>
      <w:r w:rsidRPr="005D681C">
        <w:rPr>
          <w:rFonts w:cstheme="minorHAnsi"/>
        </w:rPr>
        <w:t>one promotion for lake stevens facilities</w:t>
      </w:r>
      <w:r w:rsidR="00EA5648" w:rsidRPr="005D681C">
        <w:rPr>
          <w:rFonts w:cstheme="minorHAnsi"/>
        </w:rPr>
        <w:t xml:space="preserve"> and a </w:t>
      </w:r>
      <w:r w:rsidRPr="005D681C">
        <w:rPr>
          <w:rFonts w:cstheme="minorHAnsi"/>
        </w:rPr>
        <w:t xml:space="preserve">50% increase for </w:t>
      </w:r>
      <w:r w:rsidR="00EA5648" w:rsidRPr="005D681C">
        <w:rPr>
          <w:rFonts w:cstheme="minorHAnsi"/>
        </w:rPr>
        <w:t>non-lighting</w:t>
      </w:r>
      <w:r w:rsidRPr="005D681C">
        <w:rPr>
          <w:rFonts w:cstheme="minorHAnsi"/>
        </w:rPr>
        <w:t xml:space="preserve"> measures</w:t>
      </w:r>
      <w:r w:rsidR="00EA5648" w:rsidRPr="005D681C">
        <w:rPr>
          <w:rFonts w:cstheme="minorHAnsi"/>
        </w:rPr>
        <w:t xml:space="preserve">. </w:t>
      </w:r>
      <w:r w:rsidRPr="005D681C">
        <w:rPr>
          <w:rFonts w:cstheme="minorHAnsi"/>
        </w:rPr>
        <w:t>2023</w:t>
      </w:r>
      <w:r w:rsidR="00EA5648" w:rsidRPr="005D681C">
        <w:rPr>
          <w:rFonts w:cstheme="minorHAnsi"/>
        </w:rPr>
        <w:t xml:space="preserve"> has a similar</w:t>
      </w:r>
      <w:r w:rsidRPr="005D681C">
        <w:rPr>
          <w:rFonts w:cstheme="minorHAnsi"/>
        </w:rPr>
        <w:t xml:space="preserve"> budget and goal</w:t>
      </w:r>
      <w:r w:rsidR="00EA5648" w:rsidRPr="005D681C">
        <w:rPr>
          <w:rFonts w:cstheme="minorHAnsi"/>
        </w:rPr>
        <w:t xml:space="preserve">. </w:t>
      </w:r>
      <w:r w:rsidRPr="005D681C">
        <w:rPr>
          <w:rFonts w:cstheme="minorHAnsi"/>
        </w:rPr>
        <w:t>Kicked off commercial SEM</w:t>
      </w:r>
      <w:r w:rsidR="00EA5648" w:rsidRPr="005D681C">
        <w:rPr>
          <w:rFonts w:cstheme="minorHAnsi"/>
        </w:rPr>
        <w:t xml:space="preserve"> with o</w:t>
      </w:r>
      <w:r w:rsidRPr="005D681C">
        <w:rPr>
          <w:rFonts w:cstheme="minorHAnsi"/>
        </w:rPr>
        <w:t xml:space="preserve">ne cohort </w:t>
      </w:r>
      <w:r w:rsidR="00EA5648" w:rsidRPr="005D681C">
        <w:rPr>
          <w:rFonts w:cstheme="minorHAnsi"/>
        </w:rPr>
        <w:t xml:space="preserve">currently active and </w:t>
      </w:r>
      <w:r w:rsidRPr="005D681C">
        <w:rPr>
          <w:rFonts w:cstheme="minorHAnsi"/>
        </w:rPr>
        <w:t xml:space="preserve">another starting in March. </w:t>
      </w:r>
      <w:r w:rsidR="00EA5648" w:rsidRPr="005D681C">
        <w:rPr>
          <w:rFonts w:cstheme="minorHAnsi"/>
        </w:rPr>
        <w:t>Selected</w:t>
      </w:r>
      <w:r w:rsidRPr="005D681C">
        <w:rPr>
          <w:rFonts w:cstheme="minorHAnsi"/>
        </w:rPr>
        <w:t xml:space="preserve"> 3</w:t>
      </w:r>
      <w:r w:rsidRPr="005D681C">
        <w:rPr>
          <w:rFonts w:cstheme="minorHAnsi"/>
          <w:vertAlign w:val="superscript"/>
        </w:rPr>
        <w:t>rd</w:t>
      </w:r>
      <w:r w:rsidRPr="005D681C">
        <w:rPr>
          <w:rFonts w:cstheme="minorHAnsi"/>
        </w:rPr>
        <w:t xml:space="preserve"> party consulting firm for future program </w:t>
      </w:r>
      <w:r w:rsidR="00EA5648" w:rsidRPr="005D681C">
        <w:rPr>
          <w:rFonts w:cstheme="minorHAnsi"/>
        </w:rPr>
        <w:t>evaluation and development.</w:t>
      </w:r>
    </w:p>
    <w:p w14:paraId="6E4A6F66" w14:textId="3A22744D" w:rsidR="00EA5648" w:rsidRDefault="00EA5648" w:rsidP="00637AF2">
      <w:pPr>
        <w:pStyle w:val="ListParagraph"/>
        <w:numPr>
          <w:ilvl w:val="0"/>
          <w:numId w:val="4"/>
        </w:numPr>
        <w:spacing w:before="120" w:after="120" w:line="240" w:lineRule="auto"/>
        <w:contextualSpacing w:val="0"/>
        <w:rPr>
          <w:b/>
          <w:bCs/>
        </w:rPr>
      </w:pPr>
      <w:r>
        <w:rPr>
          <w:b/>
          <w:bCs/>
        </w:rPr>
        <w:t>John Petosa (Snohomish)</w:t>
      </w:r>
    </w:p>
    <w:p w14:paraId="0FE91991" w14:textId="5111C9EB" w:rsidR="00EA5648" w:rsidRPr="005D681C" w:rsidRDefault="00EA5648" w:rsidP="00EA5648">
      <w:pPr>
        <w:pStyle w:val="ListParagraph"/>
        <w:numPr>
          <w:ilvl w:val="1"/>
          <w:numId w:val="4"/>
        </w:numPr>
        <w:spacing w:after="0" w:line="240" w:lineRule="auto"/>
        <w:textAlignment w:val="center"/>
        <w:rPr>
          <w:rFonts w:cstheme="minorHAnsi"/>
        </w:rPr>
      </w:pPr>
      <w:r w:rsidRPr="005D681C">
        <w:rPr>
          <w:rFonts w:cstheme="minorHAnsi"/>
        </w:rPr>
        <w:t>Snohomish has Kept NLC and LLLC typical together but this year breaking it out to two separate control groups. 25% increase for LLLC this year. Filmed two case studies for NEEA where LLLC’s were put in. Added a residential side to the Lake Stevens pilot. Increased incentives by 25% for heating and weatherization.  Direct cutoff date</w:t>
      </w:r>
      <w:r w:rsidR="005D681C" w:rsidRPr="005D681C">
        <w:rPr>
          <w:rFonts w:cstheme="minorHAnsi"/>
        </w:rPr>
        <w:t xml:space="preserve"> </w:t>
      </w:r>
      <w:r w:rsidRPr="005D681C">
        <w:rPr>
          <w:rFonts w:cstheme="minorHAnsi"/>
        </w:rPr>
        <w:t>of December 31</w:t>
      </w:r>
      <w:r w:rsidRPr="005D681C">
        <w:rPr>
          <w:rFonts w:cstheme="minorHAnsi"/>
          <w:vertAlign w:val="superscript"/>
        </w:rPr>
        <w:t xml:space="preserve">st </w:t>
      </w:r>
      <w:r w:rsidRPr="005D681C">
        <w:rPr>
          <w:rFonts w:cstheme="minorHAnsi"/>
        </w:rPr>
        <w:t xml:space="preserve">of Incentives. Just reviewed a LLLC project last week. Adjusted PDI to increase for lighting, if next level certified to 1.8c </w:t>
      </w:r>
      <w:proofErr w:type="gramStart"/>
      <w:r w:rsidRPr="005D681C">
        <w:rPr>
          <w:rFonts w:cstheme="minorHAnsi"/>
        </w:rPr>
        <w:t>and also</w:t>
      </w:r>
      <w:proofErr w:type="gramEnd"/>
      <w:r w:rsidRPr="005D681C">
        <w:rPr>
          <w:rFonts w:cstheme="minorHAnsi"/>
        </w:rPr>
        <w:t xml:space="preserve"> get 2c. for LLLC controls. </w:t>
      </w:r>
    </w:p>
    <w:p w14:paraId="6554187B" w14:textId="0E0844F7" w:rsidR="00637AF2" w:rsidRPr="00EA5648" w:rsidRDefault="00965EE0" w:rsidP="00637AF2">
      <w:pPr>
        <w:pStyle w:val="ListParagraph"/>
        <w:numPr>
          <w:ilvl w:val="0"/>
          <w:numId w:val="4"/>
        </w:numPr>
        <w:spacing w:before="120" w:after="120" w:line="240" w:lineRule="auto"/>
        <w:contextualSpacing w:val="0"/>
        <w:rPr>
          <w:b/>
          <w:bCs/>
        </w:rPr>
      </w:pPr>
      <w:r w:rsidRPr="00EA5648">
        <w:rPr>
          <w:b/>
          <w:bCs/>
        </w:rPr>
        <w:t>Matt Babbitts</w:t>
      </w:r>
      <w:r w:rsidR="008867D5" w:rsidRPr="00EA5648">
        <w:rPr>
          <w:b/>
          <w:bCs/>
        </w:rPr>
        <w:t xml:space="preserve"> (</w:t>
      </w:r>
      <w:r w:rsidRPr="00EA5648">
        <w:rPr>
          <w:b/>
          <w:bCs/>
        </w:rPr>
        <w:t>Clark</w:t>
      </w:r>
      <w:r w:rsidR="008867D5" w:rsidRPr="00EA5648">
        <w:rPr>
          <w:b/>
          <w:bCs/>
        </w:rPr>
        <w:t>)</w:t>
      </w:r>
    </w:p>
    <w:p w14:paraId="08C67DC2" w14:textId="4CEA1096" w:rsidR="00543A43" w:rsidRPr="00EA5648" w:rsidRDefault="00CC7F8C" w:rsidP="00CC7F8C">
      <w:pPr>
        <w:numPr>
          <w:ilvl w:val="0"/>
          <w:numId w:val="7"/>
        </w:numPr>
        <w:spacing w:after="0" w:line="240" w:lineRule="auto"/>
        <w:textAlignment w:val="center"/>
        <w:rPr>
          <w:rFonts w:cstheme="minorHAnsi"/>
        </w:rPr>
      </w:pPr>
      <w:r w:rsidRPr="00EA5648">
        <w:rPr>
          <w:rFonts w:cstheme="minorHAnsi"/>
        </w:rPr>
        <w:t xml:space="preserve">Good year in </w:t>
      </w:r>
      <w:r w:rsidR="00EA5648" w:rsidRPr="00EA5648">
        <w:rPr>
          <w:rFonts w:cstheme="minorHAnsi"/>
        </w:rPr>
        <w:t>residential</w:t>
      </w:r>
      <w:r w:rsidRPr="00EA5648">
        <w:rPr>
          <w:rFonts w:cstheme="minorHAnsi"/>
        </w:rPr>
        <w:t xml:space="preserve"> </w:t>
      </w:r>
      <w:r w:rsidR="00EA5648" w:rsidRPr="00EA5648">
        <w:rPr>
          <w:rFonts w:cstheme="minorHAnsi"/>
        </w:rPr>
        <w:t>portfolio</w:t>
      </w:r>
      <w:r w:rsidRPr="00EA5648">
        <w:rPr>
          <w:rFonts w:cstheme="minorHAnsi"/>
        </w:rPr>
        <w:t xml:space="preserve">. Heat pump space did about 1.2 million in rebates. </w:t>
      </w:r>
      <w:r w:rsidR="003A583B">
        <w:rPr>
          <w:rFonts w:cstheme="minorHAnsi"/>
        </w:rPr>
        <w:t>High Performance Windows</w:t>
      </w:r>
      <w:r w:rsidRPr="00EA5648">
        <w:rPr>
          <w:rFonts w:cstheme="minorHAnsi"/>
        </w:rPr>
        <w:t xml:space="preserve"> did increase incentive from </w:t>
      </w:r>
      <w:r w:rsidR="00EA5648" w:rsidRPr="00EA5648">
        <w:rPr>
          <w:rFonts w:cstheme="minorHAnsi"/>
        </w:rPr>
        <w:t>$</w:t>
      </w:r>
      <w:r w:rsidRPr="00EA5648">
        <w:rPr>
          <w:rFonts w:cstheme="minorHAnsi"/>
        </w:rPr>
        <w:t xml:space="preserve">500 to </w:t>
      </w:r>
      <w:r w:rsidR="00EA5648" w:rsidRPr="00EA5648">
        <w:rPr>
          <w:rFonts w:cstheme="minorHAnsi"/>
        </w:rPr>
        <w:t>$</w:t>
      </w:r>
      <w:r w:rsidRPr="00EA5648">
        <w:rPr>
          <w:rFonts w:cstheme="minorHAnsi"/>
        </w:rPr>
        <w:t xml:space="preserve">700 on </w:t>
      </w:r>
      <w:r w:rsidR="00EA5648" w:rsidRPr="00EA5648">
        <w:rPr>
          <w:rFonts w:cstheme="minorHAnsi"/>
        </w:rPr>
        <w:t>Jan</w:t>
      </w:r>
      <w:r w:rsidRPr="00EA5648">
        <w:rPr>
          <w:rFonts w:cstheme="minorHAnsi"/>
        </w:rPr>
        <w:t xml:space="preserve"> </w:t>
      </w:r>
      <w:r w:rsidR="00EA5648" w:rsidRPr="00EA5648">
        <w:rPr>
          <w:rFonts w:cstheme="minorHAnsi"/>
        </w:rPr>
        <w:t>1st</w:t>
      </w:r>
      <w:r w:rsidRPr="00EA5648">
        <w:rPr>
          <w:rFonts w:cstheme="minorHAnsi"/>
        </w:rPr>
        <w:t xml:space="preserve"> for retail and retrofit program. Performance path new construction program for residential program did 220k in incentives to builders in several hundred homes. </w:t>
      </w:r>
      <w:r w:rsidR="00EA5648" w:rsidRPr="00EA5648">
        <w:rPr>
          <w:rFonts w:cstheme="minorHAnsi"/>
        </w:rPr>
        <w:t xml:space="preserve">For </w:t>
      </w:r>
      <w:r w:rsidR="003A583B">
        <w:rPr>
          <w:rFonts w:cstheme="minorHAnsi"/>
        </w:rPr>
        <w:t>High Performance Windows</w:t>
      </w:r>
      <w:r w:rsidR="00EA5648" w:rsidRPr="00EA5648">
        <w:rPr>
          <w:rFonts w:cstheme="minorHAnsi"/>
        </w:rPr>
        <w:t>,</w:t>
      </w:r>
      <w:r w:rsidRPr="00EA5648">
        <w:rPr>
          <w:rFonts w:cstheme="minorHAnsi"/>
        </w:rPr>
        <w:t xml:space="preserve"> </w:t>
      </w:r>
      <w:r w:rsidR="00EA5648" w:rsidRPr="00EA5648">
        <w:rPr>
          <w:rFonts w:cstheme="minorHAnsi"/>
        </w:rPr>
        <w:t>w</w:t>
      </w:r>
      <w:r w:rsidRPr="00EA5648">
        <w:rPr>
          <w:rFonts w:cstheme="minorHAnsi"/>
        </w:rPr>
        <w:t>indows program runs consistently</w:t>
      </w:r>
      <w:r w:rsidR="00EA5648" w:rsidRPr="00EA5648">
        <w:rPr>
          <w:rFonts w:cstheme="minorHAnsi"/>
        </w:rPr>
        <w:t xml:space="preserve"> for the last few years. Did</w:t>
      </w:r>
      <w:r w:rsidRPr="00EA5648">
        <w:rPr>
          <w:rFonts w:cstheme="minorHAnsi"/>
        </w:rPr>
        <w:t xml:space="preserve"> 150k in incentives for windows retrofit projects. Plan on </w:t>
      </w:r>
      <w:r w:rsidR="00EA5648" w:rsidRPr="00EA5648">
        <w:rPr>
          <w:rFonts w:cstheme="minorHAnsi"/>
        </w:rPr>
        <w:t>looking</w:t>
      </w:r>
      <w:r w:rsidRPr="00EA5648">
        <w:rPr>
          <w:rFonts w:cstheme="minorHAnsi"/>
        </w:rPr>
        <w:t xml:space="preserve"> at promoting and highlighting windows in 2023</w:t>
      </w:r>
      <w:r w:rsidR="00EA5648" w:rsidRPr="00EA5648">
        <w:rPr>
          <w:rFonts w:cstheme="minorHAnsi"/>
        </w:rPr>
        <w:t>.</w:t>
      </w:r>
    </w:p>
    <w:p w14:paraId="4819DB8C" w14:textId="77777777" w:rsidR="00543A43" w:rsidRPr="00543A43" w:rsidRDefault="00543A43" w:rsidP="00B06AC7">
      <w:pPr>
        <w:spacing w:after="0" w:line="240" w:lineRule="auto"/>
        <w:ind w:left="1080"/>
        <w:textAlignment w:val="center"/>
        <w:rPr>
          <w:rFonts w:cstheme="minorHAnsi"/>
        </w:rPr>
      </w:pPr>
    </w:p>
    <w:p w14:paraId="2CA40487" w14:textId="58B3377B" w:rsidR="00637AF2" w:rsidRPr="005D681C" w:rsidRDefault="00B539B9" w:rsidP="00637AF2">
      <w:pPr>
        <w:pStyle w:val="ListParagraph"/>
        <w:numPr>
          <w:ilvl w:val="0"/>
          <w:numId w:val="4"/>
        </w:numPr>
        <w:spacing w:before="120" w:after="120" w:line="240" w:lineRule="auto"/>
        <w:contextualSpacing w:val="0"/>
        <w:rPr>
          <w:b/>
          <w:bCs/>
        </w:rPr>
      </w:pPr>
      <w:r w:rsidRPr="005D681C">
        <w:rPr>
          <w:b/>
          <w:bCs/>
        </w:rPr>
        <w:t>Michael Lane</w:t>
      </w:r>
      <w:r w:rsidR="00BE163F" w:rsidRPr="005D681C">
        <w:rPr>
          <w:b/>
          <w:bCs/>
        </w:rPr>
        <w:t xml:space="preserve"> </w:t>
      </w:r>
      <w:r w:rsidRPr="005D681C">
        <w:rPr>
          <w:b/>
          <w:bCs/>
        </w:rPr>
        <w:t>(PSE</w:t>
      </w:r>
      <w:r w:rsidR="00840991" w:rsidRPr="005D681C">
        <w:rPr>
          <w:b/>
          <w:bCs/>
        </w:rPr>
        <w:t>)</w:t>
      </w:r>
    </w:p>
    <w:p w14:paraId="324DCDEF" w14:textId="23C2506C" w:rsidR="00CD3D95" w:rsidRPr="005D681C" w:rsidRDefault="00CD3D95" w:rsidP="00637AF2">
      <w:pPr>
        <w:pStyle w:val="ListParagraph"/>
        <w:numPr>
          <w:ilvl w:val="0"/>
          <w:numId w:val="8"/>
        </w:numPr>
        <w:spacing w:after="0" w:line="240" w:lineRule="auto"/>
        <w:contextualSpacing w:val="0"/>
        <w:rPr>
          <w:rFonts w:cstheme="minorHAnsi"/>
        </w:rPr>
      </w:pPr>
      <w:r w:rsidRPr="005D681C">
        <w:rPr>
          <w:rFonts w:cstheme="minorHAnsi"/>
        </w:rPr>
        <w:lastRenderedPageBreak/>
        <w:t>Officially customer energy management focused now.  Slightly increase of incentives</w:t>
      </w:r>
      <w:r w:rsidR="005D681C" w:rsidRPr="005D681C">
        <w:rPr>
          <w:rFonts w:cstheme="minorHAnsi"/>
        </w:rPr>
        <w:t xml:space="preserve"> in January:</w:t>
      </w:r>
      <w:r w:rsidRPr="005D681C">
        <w:rPr>
          <w:rFonts w:cstheme="minorHAnsi"/>
        </w:rPr>
        <w:t xml:space="preserve"> 5c </w:t>
      </w:r>
      <w:r w:rsidR="00EA5648" w:rsidRPr="005D681C">
        <w:rPr>
          <w:rFonts w:cstheme="minorHAnsi"/>
        </w:rPr>
        <w:t>additional,</w:t>
      </w:r>
      <w:r w:rsidRPr="005D681C">
        <w:rPr>
          <w:rFonts w:cstheme="minorHAnsi"/>
        </w:rPr>
        <w:t xml:space="preserve"> up to 45c kwh for </w:t>
      </w:r>
      <w:r w:rsidR="00EA5648" w:rsidRPr="005D681C">
        <w:rPr>
          <w:rFonts w:cstheme="minorHAnsi"/>
        </w:rPr>
        <w:t>non-lighting</w:t>
      </w:r>
      <w:r w:rsidRPr="005D681C">
        <w:rPr>
          <w:rFonts w:cstheme="minorHAnsi"/>
        </w:rPr>
        <w:t xml:space="preserve"> measures</w:t>
      </w:r>
      <w:r w:rsidR="005D681C" w:rsidRPr="005D681C">
        <w:rPr>
          <w:rFonts w:cstheme="minorHAnsi"/>
        </w:rPr>
        <w:t xml:space="preserve"> and</w:t>
      </w:r>
      <w:r w:rsidRPr="005D681C">
        <w:rPr>
          <w:rFonts w:cstheme="minorHAnsi"/>
        </w:rPr>
        <w:t xml:space="preserve"> </w:t>
      </w:r>
      <w:r w:rsidR="003A583B">
        <w:rPr>
          <w:rFonts w:cstheme="minorHAnsi"/>
        </w:rPr>
        <w:t>$</w:t>
      </w:r>
      <w:r w:rsidRPr="005D681C">
        <w:rPr>
          <w:rFonts w:cstheme="minorHAnsi"/>
        </w:rPr>
        <w:t xml:space="preserve">7 a therm. </w:t>
      </w:r>
      <w:r w:rsidR="005D681C" w:rsidRPr="005D681C">
        <w:rPr>
          <w:rFonts w:cstheme="minorHAnsi"/>
        </w:rPr>
        <w:t>Upgraded LED fixtures with automatics controls to 45c/LWH. Now f</w:t>
      </w:r>
      <w:r w:rsidRPr="005D681C">
        <w:rPr>
          <w:rFonts w:cstheme="minorHAnsi"/>
        </w:rPr>
        <w:t xml:space="preserve">ocused on </w:t>
      </w:r>
      <w:r w:rsidR="00EA5648" w:rsidRPr="005D681C">
        <w:rPr>
          <w:rFonts w:cstheme="minorHAnsi"/>
        </w:rPr>
        <w:t>LLLC</w:t>
      </w:r>
      <w:r w:rsidRPr="005D681C">
        <w:rPr>
          <w:rFonts w:cstheme="minorHAnsi"/>
        </w:rPr>
        <w:t xml:space="preserve"> fixtures at </w:t>
      </w:r>
      <w:r w:rsidR="003A583B">
        <w:rPr>
          <w:rFonts w:cstheme="minorHAnsi"/>
        </w:rPr>
        <w:t>$</w:t>
      </w:r>
      <w:r w:rsidRPr="005D681C">
        <w:rPr>
          <w:rFonts w:cstheme="minorHAnsi"/>
        </w:rPr>
        <w:t xml:space="preserve">75 and doing </w:t>
      </w:r>
      <w:r w:rsidR="003A583B">
        <w:rPr>
          <w:rFonts w:cstheme="minorHAnsi"/>
        </w:rPr>
        <w:t>$</w:t>
      </w:r>
      <w:r w:rsidRPr="005D681C">
        <w:rPr>
          <w:rFonts w:cstheme="minorHAnsi"/>
        </w:rPr>
        <w:t xml:space="preserve">50 for </w:t>
      </w:r>
      <w:r w:rsidR="00EA5648" w:rsidRPr="005D681C">
        <w:rPr>
          <w:rFonts w:cstheme="minorHAnsi"/>
        </w:rPr>
        <w:t>LLLC</w:t>
      </w:r>
      <w:r w:rsidRPr="005D681C">
        <w:rPr>
          <w:rFonts w:cstheme="minorHAnsi"/>
        </w:rPr>
        <w:t xml:space="preserve"> products outside of the daylight zone. </w:t>
      </w:r>
      <w:r w:rsidR="005D681C" w:rsidRPr="005D681C">
        <w:rPr>
          <w:rFonts w:cstheme="minorHAnsi"/>
        </w:rPr>
        <w:t xml:space="preserve">Also incentivizing NLC systems and doing </w:t>
      </w:r>
      <w:r w:rsidR="00172A27" w:rsidRPr="005D681C">
        <w:rPr>
          <w:rFonts w:cstheme="minorHAnsi"/>
        </w:rPr>
        <w:t>advanced</w:t>
      </w:r>
      <w:r w:rsidR="005D681C" w:rsidRPr="005D681C">
        <w:rPr>
          <w:rFonts w:cstheme="minorHAnsi"/>
        </w:rPr>
        <w:t xml:space="preserve"> exterior lighting controls with a </w:t>
      </w:r>
      <w:r w:rsidR="003A583B">
        <w:rPr>
          <w:rFonts w:cstheme="minorHAnsi"/>
        </w:rPr>
        <w:t>$</w:t>
      </w:r>
      <w:r w:rsidR="005D681C" w:rsidRPr="005D681C">
        <w:rPr>
          <w:rFonts w:cstheme="minorHAnsi"/>
        </w:rPr>
        <w:t xml:space="preserve">75 bonus on new fixture and </w:t>
      </w:r>
      <w:r w:rsidR="003A583B">
        <w:rPr>
          <w:rFonts w:cstheme="minorHAnsi"/>
        </w:rPr>
        <w:t>$</w:t>
      </w:r>
      <w:r w:rsidR="005D681C" w:rsidRPr="005D681C">
        <w:rPr>
          <w:rFonts w:cstheme="minorHAnsi"/>
        </w:rPr>
        <w:t xml:space="preserve">50 on existing fixtures. </w:t>
      </w:r>
      <w:r w:rsidRPr="005D681C">
        <w:rPr>
          <w:rFonts w:cstheme="minorHAnsi"/>
        </w:rPr>
        <w:t>Website</w:t>
      </w:r>
      <w:r w:rsidR="002119E9">
        <w:rPr>
          <w:rFonts w:cstheme="minorHAnsi"/>
        </w:rPr>
        <w:t>s</w:t>
      </w:r>
      <w:r w:rsidRPr="005D681C">
        <w:rPr>
          <w:rFonts w:cstheme="minorHAnsi"/>
        </w:rPr>
        <w:t xml:space="preserve"> are now translated into </w:t>
      </w:r>
      <w:r w:rsidR="005D681C" w:rsidRPr="005D681C">
        <w:rPr>
          <w:rFonts w:cstheme="minorHAnsi"/>
        </w:rPr>
        <w:t xml:space="preserve">seven </w:t>
      </w:r>
      <w:r w:rsidRPr="005D681C">
        <w:rPr>
          <w:rFonts w:cstheme="minorHAnsi"/>
        </w:rPr>
        <w:t>different languages.</w:t>
      </w:r>
      <w:r w:rsidR="005D681C" w:rsidRPr="005D681C">
        <w:rPr>
          <w:rFonts w:cstheme="minorHAnsi"/>
        </w:rPr>
        <w:t xml:space="preserve"> ASHRA</w:t>
      </w:r>
      <w:r w:rsidR="003A583B">
        <w:rPr>
          <w:rFonts w:cstheme="minorHAnsi"/>
        </w:rPr>
        <w:t>E</w:t>
      </w:r>
      <w:r w:rsidR="005D681C" w:rsidRPr="005D681C">
        <w:rPr>
          <w:rFonts w:cstheme="minorHAnsi"/>
        </w:rPr>
        <w:t xml:space="preserve"> looking at completing jurisdictional optional appendix written in mandatory code language or net carbon neutral emissions. Can be used to possibly qualify for IRA funds.   For</w:t>
      </w:r>
      <w:r w:rsidRPr="005D681C">
        <w:rPr>
          <w:rFonts w:cstheme="minorHAnsi"/>
        </w:rPr>
        <w:t xml:space="preserve"> </w:t>
      </w:r>
      <w:r w:rsidR="003A583B">
        <w:rPr>
          <w:rFonts w:cstheme="minorHAnsi"/>
        </w:rPr>
        <w:t>High Performance Windows</w:t>
      </w:r>
      <w:r w:rsidR="005D681C" w:rsidRPr="005D681C">
        <w:rPr>
          <w:rFonts w:cstheme="minorHAnsi"/>
        </w:rPr>
        <w:t xml:space="preserve">, </w:t>
      </w:r>
      <w:r w:rsidRPr="005D681C">
        <w:rPr>
          <w:rFonts w:cstheme="minorHAnsi"/>
        </w:rPr>
        <w:t>Some interest in secondary windows from commercial folks</w:t>
      </w:r>
      <w:r w:rsidR="005D681C" w:rsidRPr="005D681C">
        <w:rPr>
          <w:rFonts w:cstheme="minorHAnsi"/>
        </w:rPr>
        <w:t>.</w:t>
      </w:r>
    </w:p>
    <w:p w14:paraId="68F9B752" w14:textId="2F58F58E" w:rsidR="00A03503" w:rsidRPr="005D681C" w:rsidRDefault="00CD4B40" w:rsidP="00A03503">
      <w:pPr>
        <w:pStyle w:val="ListParagraph"/>
        <w:numPr>
          <w:ilvl w:val="0"/>
          <w:numId w:val="4"/>
        </w:numPr>
        <w:spacing w:before="120" w:after="120" w:line="240" w:lineRule="auto"/>
        <w:contextualSpacing w:val="0"/>
        <w:rPr>
          <w:b/>
          <w:bCs/>
        </w:rPr>
      </w:pPr>
      <w:r w:rsidRPr="005D681C">
        <w:rPr>
          <w:b/>
          <w:bCs/>
        </w:rPr>
        <w:t>Nancy Goddard (Pacific)</w:t>
      </w:r>
    </w:p>
    <w:p w14:paraId="63B49C24" w14:textId="76E16124" w:rsidR="00CD3D95" w:rsidRPr="005D681C" w:rsidRDefault="005D681C" w:rsidP="00A03503">
      <w:pPr>
        <w:numPr>
          <w:ilvl w:val="0"/>
          <w:numId w:val="7"/>
        </w:numPr>
        <w:spacing w:after="0" w:line="240" w:lineRule="auto"/>
        <w:textAlignment w:val="center"/>
        <w:rPr>
          <w:rFonts w:cstheme="minorHAnsi"/>
        </w:rPr>
      </w:pPr>
      <w:r w:rsidRPr="005D681C">
        <w:rPr>
          <w:rFonts w:cstheme="minorHAnsi"/>
        </w:rPr>
        <w:t xml:space="preserve">Announcement of an organizational change: </w:t>
      </w:r>
      <w:r w:rsidR="00CD3D95" w:rsidRPr="005D681C">
        <w:rPr>
          <w:rFonts w:cstheme="minorHAnsi"/>
        </w:rPr>
        <w:t xml:space="preserve">Don jones has </w:t>
      </w:r>
      <w:r w:rsidR="00EA5648" w:rsidRPr="005D681C">
        <w:rPr>
          <w:rFonts w:cstheme="minorHAnsi"/>
        </w:rPr>
        <w:t>retired,</w:t>
      </w:r>
      <w:r w:rsidR="00CD3D95" w:rsidRPr="005D681C">
        <w:rPr>
          <w:rFonts w:cstheme="minorHAnsi"/>
        </w:rPr>
        <w:t xml:space="preserve"> and we now have a</w:t>
      </w:r>
      <w:r w:rsidRPr="005D681C">
        <w:rPr>
          <w:rFonts w:cstheme="minorHAnsi"/>
        </w:rPr>
        <w:t xml:space="preserve"> new</w:t>
      </w:r>
      <w:r w:rsidR="00CD3D95" w:rsidRPr="005D681C">
        <w:rPr>
          <w:rFonts w:cstheme="minorHAnsi"/>
        </w:rPr>
        <w:t xml:space="preserve"> </w:t>
      </w:r>
      <w:r w:rsidR="00317904" w:rsidRPr="005D681C">
        <w:rPr>
          <w:rFonts w:cstheme="minorHAnsi"/>
        </w:rPr>
        <w:t>residential</w:t>
      </w:r>
      <w:r w:rsidR="00CD3D95" w:rsidRPr="005D681C">
        <w:rPr>
          <w:rFonts w:cstheme="minorHAnsi"/>
        </w:rPr>
        <w:t xml:space="preserve"> program manager</w:t>
      </w:r>
      <w:r w:rsidRPr="005D681C">
        <w:rPr>
          <w:rFonts w:cstheme="minorHAnsi"/>
        </w:rPr>
        <w:t xml:space="preserve"> -</w:t>
      </w:r>
      <w:r w:rsidR="00CD3D95" w:rsidRPr="005D681C">
        <w:rPr>
          <w:rFonts w:cstheme="minorHAnsi"/>
        </w:rPr>
        <w:t xml:space="preserve"> Jay Olsen. Working out how to best cover the </w:t>
      </w:r>
      <w:r w:rsidR="00EA5648" w:rsidRPr="005D681C">
        <w:rPr>
          <w:rFonts w:cstheme="minorHAnsi"/>
        </w:rPr>
        <w:t>two coordinating</w:t>
      </w:r>
      <w:r w:rsidR="00CD3D95" w:rsidRPr="005D681C">
        <w:rPr>
          <w:rFonts w:cstheme="minorHAnsi"/>
        </w:rPr>
        <w:t xml:space="preserve"> </w:t>
      </w:r>
      <w:r w:rsidR="00317904" w:rsidRPr="005D681C">
        <w:rPr>
          <w:rFonts w:cstheme="minorHAnsi"/>
        </w:rPr>
        <w:t>committee</w:t>
      </w:r>
      <w:r w:rsidRPr="005D681C">
        <w:rPr>
          <w:rFonts w:cstheme="minorHAnsi"/>
        </w:rPr>
        <w:t>s with him</w:t>
      </w:r>
      <w:r w:rsidR="00CD3D95" w:rsidRPr="005D681C">
        <w:rPr>
          <w:rFonts w:cstheme="minorHAnsi"/>
        </w:rPr>
        <w:t xml:space="preserve">. </w:t>
      </w:r>
      <w:r w:rsidRPr="005D681C">
        <w:rPr>
          <w:rFonts w:cstheme="minorHAnsi"/>
        </w:rPr>
        <w:t xml:space="preserve"> </w:t>
      </w:r>
      <w:r w:rsidR="00317904" w:rsidRPr="005D681C">
        <w:rPr>
          <w:rFonts w:cstheme="minorHAnsi"/>
        </w:rPr>
        <w:t xml:space="preserve">Annual </w:t>
      </w:r>
      <w:r w:rsidRPr="005D681C">
        <w:rPr>
          <w:rFonts w:cstheme="minorHAnsi"/>
        </w:rPr>
        <w:t>W</w:t>
      </w:r>
      <w:r w:rsidR="00317904" w:rsidRPr="005D681C">
        <w:rPr>
          <w:rFonts w:cstheme="minorHAnsi"/>
        </w:rPr>
        <w:t xml:space="preserve">att </w:t>
      </w:r>
      <w:r w:rsidRPr="005D681C">
        <w:rPr>
          <w:rFonts w:cstheme="minorHAnsi"/>
        </w:rPr>
        <w:t>S</w:t>
      </w:r>
      <w:r w:rsidR="00317904" w:rsidRPr="005D681C">
        <w:rPr>
          <w:rFonts w:cstheme="minorHAnsi"/>
        </w:rPr>
        <w:t>mart events are coming up</w:t>
      </w:r>
      <w:r w:rsidRPr="005D681C">
        <w:rPr>
          <w:rFonts w:cstheme="minorHAnsi"/>
        </w:rPr>
        <w:t xml:space="preserve"> and w</w:t>
      </w:r>
      <w:r w:rsidR="00317904" w:rsidRPr="005D681C">
        <w:rPr>
          <w:rFonts w:cstheme="minorHAnsi"/>
        </w:rPr>
        <w:t>ill</w:t>
      </w:r>
      <w:r w:rsidRPr="005D681C">
        <w:rPr>
          <w:rFonts w:cstheme="minorHAnsi"/>
        </w:rPr>
        <w:t xml:space="preserve"> expand to</w:t>
      </w:r>
      <w:r w:rsidR="00317904" w:rsidRPr="005D681C">
        <w:rPr>
          <w:rFonts w:cstheme="minorHAnsi"/>
        </w:rPr>
        <w:t xml:space="preserve"> include residential vendors this time. </w:t>
      </w:r>
      <w:r w:rsidRPr="005D681C">
        <w:rPr>
          <w:rFonts w:cstheme="minorHAnsi"/>
        </w:rPr>
        <w:t>Will be a business track</w:t>
      </w:r>
      <w:r w:rsidR="00317904" w:rsidRPr="005D681C">
        <w:rPr>
          <w:rFonts w:cstheme="minorHAnsi"/>
        </w:rPr>
        <w:t xml:space="preserve"> for the LLLC for controls. </w:t>
      </w:r>
      <w:r w:rsidRPr="005D681C">
        <w:rPr>
          <w:rFonts w:cstheme="minorHAnsi"/>
        </w:rPr>
        <w:t xml:space="preserve">Program </w:t>
      </w:r>
      <w:r w:rsidR="002119E9">
        <w:rPr>
          <w:rFonts w:cstheme="minorHAnsi"/>
        </w:rPr>
        <w:t>c</w:t>
      </w:r>
      <w:r w:rsidR="00317904" w:rsidRPr="005D681C">
        <w:rPr>
          <w:rFonts w:cstheme="minorHAnsi"/>
        </w:rPr>
        <w:t xml:space="preserve">hange in </w:t>
      </w:r>
      <w:r w:rsidR="00EA5648" w:rsidRPr="005D681C">
        <w:rPr>
          <w:rFonts w:cstheme="minorHAnsi"/>
        </w:rPr>
        <w:t>Jan</w:t>
      </w:r>
      <w:r w:rsidR="00317904" w:rsidRPr="005D681C">
        <w:rPr>
          <w:rFonts w:cstheme="minorHAnsi"/>
        </w:rPr>
        <w:t xml:space="preserve"> 1</w:t>
      </w:r>
      <w:r w:rsidRPr="005D681C">
        <w:rPr>
          <w:rFonts w:cstheme="minorHAnsi"/>
        </w:rPr>
        <w:t>st</w:t>
      </w:r>
      <w:r w:rsidR="00317904" w:rsidRPr="005D681C">
        <w:rPr>
          <w:rFonts w:cstheme="minorHAnsi"/>
        </w:rPr>
        <w:t xml:space="preserve"> in Washington </w:t>
      </w:r>
      <w:r w:rsidRPr="005D681C">
        <w:rPr>
          <w:rFonts w:cstheme="minorHAnsi"/>
        </w:rPr>
        <w:t xml:space="preserve">with </w:t>
      </w:r>
      <w:r w:rsidR="00317904" w:rsidRPr="005D681C">
        <w:rPr>
          <w:rFonts w:cstheme="minorHAnsi"/>
        </w:rPr>
        <w:t>next</w:t>
      </w:r>
      <w:r w:rsidRPr="005D681C">
        <w:rPr>
          <w:rFonts w:cstheme="minorHAnsi"/>
        </w:rPr>
        <w:t xml:space="preserve"> change on</w:t>
      </w:r>
      <w:r w:rsidR="00317904" w:rsidRPr="005D681C">
        <w:rPr>
          <w:rFonts w:cstheme="minorHAnsi"/>
        </w:rPr>
        <w:t xml:space="preserve"> July 1</w:t>
      </w:r>
      <w:r w:rsidRPr="005D681C">
        <w:rPr>
          <w:rFonts w:cstheme="minorHAnsi"/>
        </w:rPr>
        <w:t>st</w:t>
      </w:r>
      <w:r w:rsidR="00317904" w:rsidRPr="005D681C">
        <w:rPr>
          <w:rFonts w:cstheme="minorHAnsi"/>
        </w:rPr>
        <w:t xml:space="preserve"> to align with energy codes. Came up short in 2022 and looking to make u the short fall in 2023. Focused on equity initiatives, trying to reach more small businesses. </w:t>
      </w:r>
      <w:r w:rsidRPr="005D681C">
        <w:rPr>
          <w:rFonts w:cstheme="minorHAnsi"/>
        </w:rPr>
        <w:t xml:space="preserve">Higher lighting incentives for small businesses. </w:t>
      </w:r>
      <w:r w:rsidR="00317904" w:rsidRPr="005D681C">
        <w:rPr>
          <w:rFonts w:cstheme="minorHAnsi"/>
        </w:rPr>
        <w:t xml:space="preserve">Strategy is to have higher incentives </w:t>
      </w:r>
      <w:r w:rsidRPr="005D681C">
        <w:rPr>
          <w:rFonts w:cstheme="minorHAnsi"/>
        </w:rPr>
        <w:t xml:space="preserve">available </w:t>
      </w:r>
      <w:r w:rsidR="00317904" w:rsidRPr="005D681C">
        <w:rPr>
          <w:rFonts w:cstheme="minorHAnsi"/>
        </w:rPr>
        <w:t xml:space="preserve">if </w:t>
      </w:r>
      <w:r w:rsidR="00EA5648" w:rsidRPr="005D681C">
        <w:rPr>
          <w:rFonts w:cstheme="minorHAnsi"/>
        </w:rPr>
        <w:t>you’re</w:t>
      </w:r>
      <w:r w:rsidR="00317904" w:rsidRPr="005D681C">
        <w:rPr>
          <w:rFonts w:cstheme="minorHAnsi"/>
        </w:rPr>
        <w:t xml:space="preserve"> in an impacted community.  Been doing a fair amount of </w:t>
      </w:r>
      <w:r w:rsidRPr="005D681C">
        <w:rPr>
          <w:rFonts w:cstheme="minorHAnsi"/>
        </w:rPr>
        <w:t>“</w:t>
      </w:r>
      <w:r w:rsidR="00317904" w:rsidRPr="005D681C">
        <w:rPr>
          <w:rFonts w:cstheme="minorHAnsi"/>
        </w:rPr>
        <w:t>find and fix.</w:t>
      </w:r>
      <w:r w:rsidRPr="005D681C">
        <w:rPr>
          <w:rFonts w:cstheme="minorHAnsi"/>
        </w:rPr>
        <w:t>”</w:t>
      </w:r>
      <w:r w:rsidR="00317904" w:rsidRPr="005D681C">
        <w:rPr>
          <w:rFonts w:cstheme="minorHAnsi"/>
        </w:rPr>
        <w:t xml:space="preserve">  </w:t>
      </w:r>
      <w:r w:rsidRPr="005D681C">
        <w:rPr>
          <w:rFonts w:cstheme="minorHAnsi"/>
        </w:rPr>
        <w:t xml:space="preserve">For </w:t>
      </w:r>
      <w:r w:rsidR="003A583B">
        <w:rPr>
          <w:rFonts w:cstheme="minorHAnsi"/>
        </w:rPr>
        <w:t>High Performance Windows</w:t>
      </w:r>
      <w:r w:rsidRPr="005D681C">
        <w:rPr>
          <w:rFonts w:cstheme="minorHAnsi"/>
        </w:rPr>
        <w:t>,</w:t>
      </w:r>
      <w:r w:rsidR="00317904" w:rsidRPr="005D681C">
        <w:rPr>
          <w:rFonts w:cstheme="minorHAnsi"/>
        </w:rPr>
        <w:t xml:space="preserve"> </w:t>
      </w:r>
      <w:r w:rsidRPr="005D681C">
        <w:rPr>
          <w:rFonts w:cstheme="minorHAnsi"/>
        </w:rPr>
        <w:t>r</w:t>
      </w:r>
      <w:r w:rsidR="00EA5648" w:rsidRPr="005D681C">
        <w:rPr>
          <w:rFonts w:cstheme="minorHAnsi"/>
        </w:rPr>
        <w:t>esidential</w:t>
      </w:r>
      <w:r w:rsidR="00317904" w:rsidRPr="005D681C">
        <w:rPr>
          <w:rFonts w:cstheme="minorHAnsi"/>
        </w:rPr>
        <w:t xml:space="preserve"> side increase</w:t>
      </w:r>
      <w:r w:rsidRPr="005D681C">
        <w:rPr>
          <w:rFonts w:cstheme="minorHAnsi"/>
        </w:rPr>
        <w:t>d</w:t>
      </w:r>
      <w:r w:rsidR="00317904" w:rsidRPr="005D681C">
        <w:rPr>
          <w:rFonts w:cstheme="minorHAnsi"/>
        </w:rPr>
        <w:t xml:space="preserve"> incentive. Instead of a </w:t>
      </w:r>
      <w:r w:rsidR="00EA5648" w:rsidRPr="005D681C">
        <w:rPr>
          <w:rFonts w:cstheme="minorHAnsi"/>
        </w:rPr>
        <w:t>single</w:t>
      </w:r>
      <w:r w:rsidR="00317904" w:rsidRPr="005D681C">
        <w:rPr>
          <w:rFonts w:cstheme="minorHAnsi"/>
        </w:rPr>
        <w:t xml:space="preserve"> window tier introduced a second tier</w:t>
      </w:r>
      <w:r w:rsidRPr="005D681C">
        <w:rPr>
          <w:rFonts w:cstheme="minorHAnsi"/>
        </w:rPr>
        <w:t>, effective Jan 1</w:t>
      </w:r>
      <w:r w:rsidR="00317904" w:rsidRPr="005D681C">
        <w:rPr>
          <w:rFonts w:cstheme="minorHAnsi"/>
        </w:rPr>
        <w:t>.</w:t>
      </w:r>
      <w:r w:rsidRPr="005D681C">
        <w:rPr>
          <w:rFonts w:cstheme="minorHAnsi"/>
        </w:rPr>
        <w:t xml:space="preserve"> Have not started</w:t>
      </w:r>
      <w:r w:rsidR="00317904" w:rsidRPr="005D681C">
        <w:rPr>
          <w:rFonts w:cstheme="minorHAnsi"/>
        </w:rPr>
        <w:t xml:space="preserve"> preparing market actors for </w:t>
      </w:r>
      <w:proofErr w:type="spellStart"/>
      <w:r w:rsidR="00EA5648" w:rsidRPr="005D681C">
        <w:rPr>
          <w:rFonts w:cstheme="minorHAnsi"/>
        </w:rPr>
        <w:t>ES</w:t>
      </w:r>
      <w:r w:rsidR="00317904" w:rsidRPr="005D681C">
        <w:rPr>
          <w:rFonts w:cstheme="minorHAnsi"/>
        </w:rPr>
        <w:t>tar</w:t>
      </w:r>
      <w:proofErr w:type="spellEnd"/>
      <w:r w:rsidR="00317904" w:rsidRPr="005D681C">
        <w:rPr>
          <w:rFonts w:cstheme="minorHAnsi"/>
        </w:rPr>
        <w:t xml:space="preserve"> 7. </w:t>
      </w:r>
    </w:p>
    <w:p w14:paraId="324A9DFD" w14:textId="77777777" w:rsidR="00543A43" w:rsidRPr="00C860C3" w:rsidRDefault="00543A43" w:rsidP="00B06AC7">
      <w:pPr>
        <w:spacing w:after="0" w:line="240" w:lineRule="auto"/>
        <w:ind w:left="1080"/>
        <w:textAlignment w:val="center"/>
        <w:rPr>
          <w:rFonts w:cstheme="minorHAnsi"/>
        </w:rPr>
      </w:pPr>
    </w:p>
    <w:p w14:paraId="0050D068" w14:textId="51CB2026" w:rsidR="00A03503" w:rsidRPr="005D681C" w:rsidRDefault="003D7D1A" w:rsidP="00A03503">
      <w:pPr>
        <w:pStyle w:val="ListParagraph"/>
        <w:numPr>
          <w:ilvl w:val="0"/>
          <w:numId w:val="4"/>
        </w:numPr>
        <w:spacing w:before="120" w:after="120" w:line="240" w:lineRule="auto"/>
        <w:contextualSpacing w:val="0"/>
        <w:rPr>
          <w:b/>
          <w:bCs/>
        </w:rPr>
      </w:pPr>
      <w:r w:rsidRPr="005D681C">
        <w:rPr>
          <w:b/>
          <w:bCs/>
        </w:rPr>
        <w:t>Anne Curran</w:t>
      </w:r>
      <w:r w:rsidR="00BE163F" w:rsidRPr="005D681C">
        <w:rPr>
          <w:b/>
          <w:bCs/>
        </w:rPr>
        <w:t xml:space="preserve"> </w:t>
      </w:r>
      <w:r w:rsidRPr="005D681C">
        <w:rPr>
          <w:b/>
          <w:bCs/>
        </w:rPr>
        <w:t>(NEEA</w:t>
      </w:r>
      <w:r w:rsidR="00392CC7" w:rsidRPr="005D681C">
        <w:rPr>
          <w:b/>
          <w:bCs/>
        </w:rPr>
        <w:t>)</w:t>
      </w:r>
    </w:p>
    <w:p w14:paraId="57E3E049" w14:textId="60F22DE3" w:rsidR="00637AF2" w:rsidRPr="005D681C" w:rsidRDefault="0010780C" w:rsidP="0010780C">
      <w:pPr>
        <w:pStyle w:val="ListParagraph"/>
        <w:numPr>
          <w:ilvl w:val="0"/>
          <w:numId w:val="8"/>
        </w:numPr>
        <w:spacing w:after="0" w:line="240" w:lineRule="auto"/>
        <w:contextualSpacing w:val="0"/>
        <w:rPr>
          <w:rFonts w:cstheme="minorHAnsi"/>
        </w:rPr>
      </w:pPr>
      <w:r w:rsidRPr="005D681C">
        <w:rPr>
          <w:rFonts w:cstheme="minorHAnsi"/>
        </w:rPr>
        <w:t>Case studies und</w:t>
      </w:r>
      <w:r w:rsidR="005D681C" w:rsidRPr="005D681C">
        <w:rPr>
          <w:rFonts w:cstheme="minorHAnsi"/>
        </w:rPr>
        <w:t xml:space="preserve">erway </w:t>
      </w:r>
      <w:r w:rsidRPr="005D681C">
        <w:rPr>
          <w:rFonts w:cstheme="minorHAnsi"/>
        </w:rPr>
        <w:t xml:space="preserve">with videos and write ups </w:t>
      </w:r>
      <w:r w:rsidR="005D681C">
        <w:rPr>
          <w:rFonts w:cstheme="minorHAnsi"/>
        </w:rPr>
        <w:t>in development</w:t>
      </w:r>
      <w:r w:rsidRPr="005D681C">
        <w:rPr>
          <w:rFonts w:cstheme="minorHAnsi"/>
        </w:rPr>
        <w:t>. Video on the way from a</w:t>
      </w:r>
      <w:r w:rsidR="005D681C">
        <w:rPr>
          <w:rFonts w:cstheme="minorHAnsi"/>
        </w:rPr>
        <w:t>n influential</w:t>
      </w:r>
      <w:r w:rsidRPr="005D681C">
        <w:rPr>
          <w:rFonts w:cstheme="minorHAnsi"/>
        </w:rPr>
        <w:t xml:space="preserve"> specifier as well.</w:t>
      </w:r>
      <w:r w:rsidR="005D681C">
        <w:rPr>
          <w:rFonts w:cstheme="minorHAnsi"/>
        </w:rPr>
        <w:t xml:space="preserve"> </w:t>
      </w:r>
      <w:r w:rsidRPr="005D681C">
        <w:rPr>
          <w:rFonts w:cstheme="minorHAnsi"/>
        </w:rPr>
        <w:t xml:space="preserve"> Working with </w:t>
      </w:r>
      <w:r w:rsidR="00EA5648" w:rsidRPr="005D681C">
        <w:rPr>
          <w:rFonts w:cstheme="minorHAnsi"/>
        </w:rPr>
        <w:t>professional</w:t>
      </w:r>
      <w:r w:rsidRPr="005D681C">
        <w:rPr>
          <w:rFonts w:cstheme="minorHAnsi"/>
        </w:rPr>
        <w:t xml:space="preserve"> associations and </w:t>
      </w:r>
      <w:r w:rsidR="00EA5648" w:rsidRPr="005D681C">
        <w:rPr>
          <w:rFonts w:cstheme="minorHAnsi"/>
        </w:rPr>
        <w:t>Better</w:t>
      </w:r>
      <w:r w:rsidRPr="005D681C">
        <w:rPr>
          <w:rFonts w:cstheme="minorHAnsi"/>
        </w:rPr>
        <w:t xml:space="preserve"> </w:t>
      </w:r>
      <w:r w:rsidR="00EA5648" w:rsidRPr="005D681C">
        <w:rPr>
          <w:rFonts w:cstheme="minorHAnsi"/>
        </w:rPr>
        <w:t>B</w:t>
      </w:r>
      <w:r w:rsidRPr="005D681C">
        <w:rPr>
          <w:rFonts w:cstheme="minorHAnsi"/>
        </w:rPr>
        <w:t xml:space="preserve">ricks and </w:t>
      </w:r>
      <w:r w:rsidR="005D681C">
        <w:rPr>
          <w:rFonts w:cstheme="minorHAnsi"/>
        </w:rPr>
        <w:t>N</w:t>
      </w:r>
      <w:r w:rsidRPr="005D681C">
        <w:rPr>
          <w:rFonts w:cstheme="minorHAnsi"/>
        </w:rPr>
        <w:t xml:space="preserve">ext </w:t>
      </w:r>
      <w:r w:rsidR="005D681C">
        <w:rPr>
          <w:rFonts w:cstheme="minorHAnsi"/>
        </w:rPr>
        <w:t>L</w:t>
      </w:r>
      <w:r w:rsidRPr="005D681C">
        <w:rPr>
          <w:rFonts w:cstheme="minorHAnsi"/>
        </w:rPr>
        <w:t xml:space="preserve">evel to get the word out about LLLC. </w:t>
      </w:r>
      <w:r w:rsidR="005D681C">
        <w:rPr>
          <w:rFonts w:cstheme="minorHAnsi"/>
        </w:rPr>
        <w:t>H</w:t>
      </w:r>
      <w:r w:rsidRPr="005D681C">
        <w:rPr>
          <w:rFonts w:cstheme="minorHAnsi"/>
        </w:rPr>
        <w:t xml:space="preserve">oping to continue to collaborate </w:t>
      </w:r>
      <w:r w:rsidR="005D681C">
        <w:rPr>
          <w:rFonts w:cstheme="minorHAnsi"/>
        </w:rPr>
        <w:t xml:space="preserve">on training opportunities </w:t>
      </w:r>
      <w:r w:rsidRPr="005D681C">
        <w:rPr>
          <w:rFonts w:cstheme="minorHAnsi"/>
        </w:rPr>
        <w:t xml:space="preserve">and get </w:t>
      </w:r>
      <w:r w:rsidR="00EA5648" w:rsidRPr="005D681C">
        <w:rPr>
          <w:rFonts w:cstheme="minorHAnsi"/>
        </w:rPr>
        <w:t>LLLC</w:t>
      </w:r>
      <w:r w:rsidRPr="005D681C">
        <w:rPr>
          <w:rFonts w:cstheme="minorHAnsi"/>
        </w:rPr>
        <w:t xml:space="preserve"> word out to trade allies. The</w:t>
      </w:r>
      <w:r w:rsidR="005D681C">
        <w:rPr>
          <w:rFonts w:cstheme="minorHAnsi"/>
        </w:rPr>
        <w:t xml:space="preserve"> LLLC </w:t>
      </w:r>
      <w:r w:rsidRPr="005D681C">
        <w:rPr>
          <w:rFonts w:cstheme="minorHAnsi"/>
        </w:rPr>
        <w:t>educational boards are available, please reach out if you would like to use these at an event</w:t>
      </w:r>
      <w:r w:rsidR="005D681C">
        <w:rPr>
          <w:rFonts w:cstheme="minorHAnsi"/>
        </w:rPr>
        <w:t xml:space="preserve"> as they can be mailed anywhere. Working with</w:t>
      </w:r>
      <w:r w:rsidRPr="005D681C">
        <w:rPr>
          <w:rFonts w:cstheme="minorHAnsi"/>
        </w:rPr>
        <w:t xml:space="preserve"> </w:t>
      </w:r>
      <w:r w:rsidR="002119E9">
        <w:rPr>
          <w:rFonts w:cstheme="minorHAnsi"/>
        </w:rPr>
        <w:t>m</w:t>
      </w:r>
      <w:r w:rsidRPr="005D681C">
        <w:rPr>
          <w:rFonts w:cstheme="minorHAnsi"/>
        </w:rPr>
        <w:t>anufacturer reps</w:t>
      </w:r>
      <w:r w:rsidR="005D681C">
        <w:rPr>
          <w:rFonts w:cstheme="minorHAnsi"/>
        </w:rPr>
        <w:t xml:space="preserve"> to</w:t>
      </w:r>
      <w:r w:rsidRPr="005D681C">
        <w:rPr>
          <w:rFonts w:cstheme="minorHAnsi"/>
        </w:rPr>
        <w:t xml:space="preserve"> continue</w:t>
      </w:r>
      <w:r w:rsidR="005D681C">
        <w:rPr>
          <w:rFonts w:cstheme="minorHAnsi"/>
        </w:rPr>
        <w:t xml:space="preserve"> their efforts in the </w:t>
      </w:r>
      <w:r w:rsidRPr="005D681C">
        <w:rPr>
          <w:rFonts w:cstheme="minorHAnsi"/>
        </w:rPr>
        <w:t>region to promote LLLC and reach specifier audience. Incremental cost study on light fixtures</w:t>
      </w:r>
      <w:r w:rsidR="005D681C">
        <w:rPr>
          <w:rFonts w:cstheme="minorHAnsi"/>
        </w:rPr>
        <w:t xml:space="preserve"> and</w:t>
      </w:r>
      <w:r w:rsidRPr="005D681C">
        <w:rPr>
          <w:rFonts w:cstheme="minorHAnsi"/>
        </w:rPr>
        <w:t xml:space="preserve"> new cost </w:t>
      </w:r>
      <w:r w:rsidR="00EA5648" w:rsidRPr="005D681C">
        <w:rPr>
          <w:rFonts w:cstheme="minorHAnsi"/>
        </w:rPr>
        <w:t>study</w:t>
      </w:r>
      <w:r w:rsidRPr="005D681C">
        <w:rPr>
          <w:rFonts w:cstheme="minorHAnsi"/>
        </w:rPr>
        <w:t xml:space="preserve"> coming out </w:t>
      </w:r>
      <w:r w:rsidR="005D681C">
        <w:rPr>
          <w:rFonts w:cstheme="minorHAnsi"/>
        </w:rPr>
        <w:t xml:space="preserve">in the next few months on the NEEA website. </w:t>
      </w:r>
    </w:p>
    <w:p w14:paraId="00916F16" w14:textId="77777777" w:rsidR="00F6035C" w:rsidRDefault="00F6035C" w:rsidP="00F6035C">
      <w:pPr>
        <w:pStyle w:val="ListParagraph"/>
        <w:spacing w:after="0" w:line="240" w:lineRule="auto"/>
        <w:rPr>
          <w:b/>
          <w:bCs/>
          <w:color w:val="FF0000"/>
        </w:rPr>
      </w:pPr>
    </w:p>
    <w:p w14:paraId="6379C717" w14:textId="36846199" w:rsidR="000D555D" w:rsidRPr="00D22A8F" w:rsidRDefault="000D555D" w:rsidP="000D555D">
      <w:pPr>
        <w:pStyle w:val="Heading2"/>
        <w:rPr>
          <w:b/>
          <w:highlight w:val="yellow"/>
        </w:rPr>
      </w:pPr>
      <w:bookmarkStart w:id="2" w:name="_Hlk126573400"/>
      <w:r>
        <w:rPr>
          <w:b/>
        </w:rPr>
        <w:t>High Performance H</w:t>
      </w:r>
      <w:r w:rsidR="00057C02">
        <w:rPr>
          <w:b/>
        </w:rPr>
        <w:t>VAC</w:t>
      </w:r>
      <w:r>
        <w:rPr>
          <w:b/>
        </w:rPr>
        <w:t xml:space="preserve">  - Agenda Topics for ISCC 2023</w:t>
      </w:r>
      <w:r w:rsidRPr="00B427EB">
        <w:rPr>
          <w:b/>
        </w:rPr>
        <w:t xml:space="preserve"> (</w:t>
      </w:r>
      <w:hyperlink r:id="rId26" w:history="1">
        <w:r w:rsidRPr="00B427EB">
          <w:rPr>
            <w:rStyle w:val="Hyperlink"/>
            <w:b/>
          </w:rPr>
          <w:t xml:space="preserve">packet </w:t>
        </w:r>
      </w:hyperlink>
      <w:r w:rsidRPr="00B427EB">
        <w:rPr>
          <w:b/>
        </w:rPr>
        <w:t>p.</w:t>
      </w:r>
      <w:r>
        <w:rPr>
          <w:b/>
        </w:rPr>
        <w:t>5</w:t>
      </w:r>
      <w:r w:rsidRPr="00B427EB">
        <w:rPr>
          <w:b/>
        </w:rPr>
        <w:t xml:space="preserve">| </w:t>
      </w:r>
      <w:hyperlink r:id="rId27" w:history="1">
        <w:r w:rsidRPr="00B427EB">
          <w:rPr>
            <w:rStyle w:val="Hyperlink"/>
            <w:b/>
          </w:rPr>
          <w:t>slides</w:t>
        </w:r>
      </w:hyperlink>
      <w:r w:rsidRPr="00B427EB">
        <w:rPr>
          <w:b/>
        </w:rPr>
        <w:t xml:space="preserve"> 1</w:t>
      </w:r>
      <w:r>
        <w:rPr>
          <w:b/>
        </w:rPr>
        <w:t>4</w:t>
      </w:r>
      <w:r w:rsidRPr="00B427EB">
        <w:rPr>
          <w:b/>
        </w:rPr>
        <w:t>-</w:t>
      </w:r>
      <w:r>
        <w:rPr>
          <w:b/>
        </w:rPr>
        <w:t>19</w:t>
      </w:r>
      <w:r w:rsidRPr="00B427EB">
        <w:rPr>
          <w:b/>
        </w:rPr>
        <w:t>)</w:t>
      </w:r>
    </w:p>
    <w:p w14:paraId="51D7B970" w14:textId="77777777" w:rsidR="000D555D" w:rsidRDefault="000D555D" w:rsidP="000D555D">
      <w:pPr>
        <w:spacing w:after="0" w:line="240" w:lineRule="auto"/>
        <w:ind w:left="720"/>
        <w:rPr>
          <w:i/>
        </w:rPr>
      </w:pPr>
      <w:bookmarkStart w:id="3" w:name="_Hlk120815364"/>
      <w:r>
        <w:rPr>
          <w:i/>
        </w:rPr>
        <w:t>If you have questions about this section, contact Emily Moore (</w:t>
      </w:r>
      <w:hyperlink r:id="rId28" w:history="1">
        <w:r>
          <w:rPr>
            <w:rStyle w:val="Hyperlink"/>
            <w:i/>
          </w:rPr>
          <w:t>emoore@neea.org</w:t>
        </w:r>
      </w:hyperlink>
      <w:r>
        <w:rPr>
          <w:i/>
        </w:rPr>
        <w:t>).</w:t>
      </w:r>
    </w:p>
    <w:bookmarkEnd w:id="3"/>
    <w:p w14:paraId="5BF1CFBC" w14:textId="77777777" w:rsidR="000D555D" w:rsidRPr="00F63252" w:rsidRDefault="000D555D" w:rsidP="000D555D">
      <w:pPr>
        <w:pStyle w:val="ListParagraph"/>
        <w:spacing w:before="120" w:after="0"/>
        <w:ind w:left="1080"/>
        <w:rPr>
          <w:b/>
        </w:rPr>
      </w:pPr>
      <w:r>
        <w:rPr>
          <w:b/>
        </w:rPr>
        <w:t>Presentation Highlights</w:t>
      </w:r>
    </w:p>
    <w:p w14:paraId="66BB352A" w14:textId="77777777" w:rsidR="000D555D" w:rsidRDefault="000D555D" w:rsidP="000D555D">
      <w:pPr>
        <w:pStyle w:val="ListParagraph"/>
        <w:numPr>
          <w:ilvl w:val="0"/>
          <w:numId w:val="15"/>
        </w:numPr>
        <w:spacing w:after="0" w:line="240" w:lineRule="auto"/>
        <w:contextualSpacing w:val="0"/>
      </w:pPr>
      <w:r>
        <w:t>Only priority 2 topics</w:t>
      </w:r>
    </w:p>
    <w:p w14:paraId="36F36C3E" w14:textId="77777777" w:rsidR="000D555D" w:rsidRDefault="000D555D" w:rsidP="000D555D">
      <w:pPr>
        <w:pStyle w:val="ListParagraph"/>
        <w:numPr>
          <w:ilvl w:val="0"/>
          <w:numId w:val="15"/>
        </w:numPr>
        <w:spacing w:after="0" w:line="240" w:lineRule="auto"/>
        <w:contextualSpacing w:val="0"/>
      </w:pPr>
      <w:r>
        <w:t>Suggestions &amp; questions:</w:t>
      </w:r>
    </w:p>
    <w:p w14:paraId="338C5426" w14:textId="77777777" w:rsidR="000D555D" w:rsidRDefault="000D555D" w:rsidP="000D555D">
      <w:pPr>
        <w:pStyle w:val="ListParagraph"/>
        <w:numPr>
          <w:ilvl w:val="0"/>
          <w:numId w:val="15"/>
        </w:numPr>
        <w:spacing w:after="0" w:line="240" w:lineRule="auto"/>
        <w:contextualSpacing w:val="0"/>
      </w:pPr>
      <w:r>
        <w:t>Clarification on topic A</w:t>
      </w:r>
    </w:p>
    <w:p w14:paraId="2985168A" w14:textId="77777777" w:rsidR="000D555D" w:rsidRDefault="000D555D" w:rsidP="000D555D">
      <w:pPr>
        <w:pStyle w:val="ListParagraph"/>
        <w:numPr>
          <w:ilvl w:val="1"/>
          <w:numId w:val="15"/>
        </w:numPr>
        <w:spacing w:after="0" w:line="240" w:lineRule="auto"/>
        <w:contextualSpacing w:val="0"/>
      </w:pPr>
      <w:r>
        <w:t>Context of slide questions</w:t>
      </w:r>
    </w:p>
    <w:p w14:paraId="71BE72B6" w14:textId="77777777" w:rsidR="000D555D" w:rsidRDefault="000D555D" w:rsidP="000D555D">
      <w:pPr>
        <w:pStyle w:val="ListParagraph"/>
        <w:numPr>
          <w:ilvl w:val="1"/>
          <w:numId w:val="15"/>
        </w:numPr>
        <w:spacing w:after="0" w:line="240" w:lineRule="auto"/>
        <w:contextualSpacing w:val="0"/>
      </w:pPr>
      <w:r>
        <w:t xml:space="preserve">Option 1: NEEA can share available data &amp; </w:t>
      </w:r>
      <w:proofErr w:type="gramStart"/>
      <w:r>
        <w:t>analysis</w:t>
      </w:r>
      <w:proofErr w:type="gramEnd"/>
    </w:p>
    <w:p w14:paraId="3243B45E" w14:textId="77777777" w:rsidR="000D555D" w:rsidRDefault="000D555D" w:rsidP="000D555D">
      <w:pPr>
        <w:pStyle w:val="ListParagraph"/>
        <w:numPr>
          <w:ilvl w:val="1"/>
          <w:numId w:val="15"/>
        </w:numPr>
        <w:spacing w:after="0" w:line="240" w:lineRule="auto"/>
        <w:contextualSpacing w:val="0"/>
      </w:pPr>
      <w:r>
        <w:t xml:space="preserve">Option 2: convene &amp; share overview of NEEA’s approach and </w:t>
      </w:r>
      <w:proofErr w:type="gramStart"/>
      <w:r>
        <w:t>analysis</w:t>
      </w:r>
      <w:proofErr w:type="gramEnd"/>
      <w:r>
        <w:t xml:space="preserve"> </w:t>
      </w:r>
    </w:p>
    <w:p w14:paraId="6A6B448D" w14:textId="77777777" w:rsidR="000D555D" w:rsidRDefault="000D555D" w:rsidP="000D555D">
      <w:pPr>
        <w:pStyle w:val="ListParagraph"/>
        <w:numPr>
          <w:ilvl w:val="1"/>
          <w:numId w:val="15"/>
        </w:numPr>
        <w:spacing w:after="0" w:line="240" w:lineRule="auto"/>
        <w:contextualSpacing w:val="0"/>
      </w:pPr>
      <w:r>
        <w:t xml:space="preserve">Option 3: convene and facilitate cross sharing among </w:t>
      </w:r>
      <w:proofErr w:type="gramStart"/>
      <w:r>
        <w:t>utilities</w:t>
      </w:r>
      <w:proofErr w:type="gramEnd"/>
    </w:p>
    <w:p w14:paraId="3031BD39" w14:textId="77777777" w:rsidR="000D555D" w:rsidRDefault="000D555D" w:rsidP="000D555D">
      <w:pPr>
        <w:pStyle w:val="ListParagraph"/>
        <w:numPr>
          <w:ilvl w:val="1"/>
          <w:numId w:val="15"/>
        </w:numPr>
        <w:spacing w:after="0" w:line="240" w:lineRule="auto"/>
        <w:contextualSpacing w:val="0"/>
      </w:pPr>
      <w:r>
        <w:t>Option 4: combination</w:t>
      </w:r>
    </w:p>
    <w:p w14:paraId="7F35120A" w14:textId="77777777" w:rsidR="000D555D" w:rsidRDefault="000D555D" w:rsidP="000D555D">
      <w:pPr>
        <w:pStyle w:val="ListParagraph"/>
        <w:numPr>
          <w:ilvl w:val="0"/>
          <w:numId w:val="15"/>
        </w:numPr>
        <w:spacing w:after="0" w:line="240" w:lineRule="auto"/>
        <w:contextualSpacing w:val="0"/>
      </w:pPr>
      <w:r>
        <w:t xml:space="preserve">Poll results: </w:t>
      </w:r>
    </w:p>
    <w:p w14:paraId="3201FDC6" w14:textId="77777777" w:rsidR="000D555D" w:rsidRDefault="000D555D" w:rsidP="000D555D">
      <w:pPr>
        <w:pStyle w:val="ListParagraph"/>
        <w:numPr>
          <w:ilvl w:val="1"/>
          <w:numId w:val="15"/>
        </w:numPr>
        <w:spacing w:after="0" w:line="240" w:lineRule="auto"/>
        <w:contextualSpacing w:val="0"/>
      </w:pPr>
      <w:r>
        <w:t>Option 1: 3</w:t>
      </w:r>
    </w:p>
    <w:p w14:paraId="11715D63" w14:textId="77777777" w:rsidR="000D555D" w:rsidRDefault="000D555D" w:rsidP="000D555D">
      <w:pPr>
        <w:pStyle w:val="ListParagraph"/>
        <w:numPr>
          <w:ilvl w:val="1"/>
          <w:numId w:val="15"/>
        </w:numPr>
        <w:spacing w:after="0" w:line="240" w:lineRule="auto"/>
        <w:contextualSpacing w:val="0"/>
      </w:pPr>
      <w:r>
        <w:t>Option 2: 4</w:t>
      </w:r>
    </w:p>
    <w:p w14:paraId="45186B3E" w14:textId="77777777" w:rsidR="000D555D" w:rsidRDefault="000D555D" w:rsidP="000D555D">
      <w:pPr>
        <w:pStyle w:val="ListParagraph"/>
        <w:numPr>
          <w:ilvl w:val="1"/>
          <w:numId w:val="15"/>
        </w:numPr>
        <w:spacing w:after="0" w:line="240" w:lineRule="auto"/>
        <w:contextualSpacing w:val="0"/>
      </w:pPr>
      <w:r>
        <w:t>Option 3: 8</w:t>
      </w:r>
    </w:p>
    <w:p w14:paraId="54D6FFEA" w14:textId="77777777" w:rsidR="000D555D" w:rsidRDefault="000D555D" w:rsidP="000D555D">
      <w:pPr>
        <w:pStyle w:val="ListParagraph"/>
        <w:numPr>
          <w:ilvl w:val="1"/>
          <w:numId w:val="15"/>
        </w:numPr>
        <w:spacing w:after="0" w:line="240" w:lineRule="auto"/>
        <w:contextualSpacing w:val="0"/>
      </w:pPr>
      <w:r>
        <w:t xml:space="preserve">Option 4: 6 </w:t>
      </w:r>
    </w:p>
    <w:p w14:paraId="57249E68" w14:textId="77777777" w:rsidR="000D555D" w:rsidRDefault="000D555D" w:rsidP="000D555D">
      <w:pPr>
        <w:pStyle w:val="ListParagraph"/>
        <w:numPr>
          <w:ilvl w:val="1"/>
          <w:numId w:val="15"/>
        </w:numPr>
        <w:spacing w:after="0" w:line="240" w:lineRule="auto"/>
        <w:contextualSpacing w:val="0"/>
      </w:pPr>
      <w:r>
        <w:t>Committee wide conversation: yes (7) no (2)</w:t>
      </w:r>
    </w:p>
    <w:p w14:paraId="5D09FE9D" w14:textId="43BD8860" w:rsidR="000D555D" w:rsidRPr="000D555D" w:rsidRDefault="000D555D" w:rsidP="00913DF8">
      <w:pPr>
        <w:pStyle w:val="ListParagraph"/>
        <w:numPr>
          <w:ilvl w:val="1"/>
          <w:numId w:val="15"/>
        </w:numPr>
        <w:spacing w:after="0" w:line="240" w:lineRule="auto"/>
        <w:contextualSpacing w:val="0"/>
      </w:pPr>
      <w:r>
        <w:lastRenderedPageBreak/>
        <w:t xml:space="preserve">Put some time around this for a round time or future round </w:t>
      </w:r>
      <w:proofErr w:type="gramStart"/>
      <w:r>
        <w:t>table</w:t>
      </w:r>
      <w:proofErr w:type="gramEnd"/>
    </w:p>
    <w:p w14:paraId="219ED8F4" w14:textId="3D5766A8" w:rsidR="00913DF8" w:rsidRPr="007A3D2E" w:rsidRDefault="00DF2597" w:rsidP="00913DF8">
      <w:pPr>
        <w:pStyle w:val="Heading2"/>
        <w:rPr>
          <w:b/>
        </w:rPr>
      </w:pPr>
      <w:r w:rsidRPr="007A3D2E">
        <w:rPr>
          <w:b/>
        </w:rPr>
        <w:t xml:space="preserve">High-Performance </w:t>
      </w:r>
      <w:r w:rsidR="002B443D">
        <w:rPr>
          <w:b/>
        </w:rPr>
        <w:t xml:space="preserve">Windows – Lessons Learned </w:t>
      </w:r>
      <w:r w:rsidR="00EA5648">
        <w:rPr>
          <w:b/>
        </w:rPr>
        <w:t>Panel</w:t>
      </w:r>
      <w:r w:rsidR="002B443D">
        <w:rPr>
          <w:b/>
        </w:rPr>
        <w:t xml:space="preserve"> Discussion : </w:t>
      </w:r>
      <w:r w:rsidR="00EA5648">
        <w:rPr>
          <w:b/>
        </w:rPr>
        <w:t>Engaging in</w:t>
      </w:r>
      <w:r w:rsidR="002B443D">
        <w:rPr>
          <w:b/>
        </w:rPr>
        <w:t xml:space="preserve"> Multi-Family Projects</w:t>
      </w:r>
      <w:r w:rsidR="00913DF8" w:rsidRPr="007A3D2E">
        <w:rPr>
          <w:b/>
        </w:rPr>
        <w:t xml:space="preserve"> </w:t>
      </w:r>
      <w:bookmarkEnd w:id="2"/>
      <w:r w:rsidR="00913DF8" w:rsidRPr="007A3D2E">
        <w:rPr>
          <w:b/>
        </w:rPr>
        <w:t>(</w:t>
      </w:r>
      <w:hyperlink r:id="rId29" w:history="1">
        <w:r w:rsidR="00913DF8" w:rsidRPr="007A3D2E">
          <w:rPr>
            <w:rStyle w:val="Hyperlink"/>
            <w:b/>
          </w:rPr>
          <w:t xml:space="preserve">packet </w:t>
        </w:r>
      </w:hyperlink>
      <w:r w:rsidR="00913DF8" w:rsidRPr="007A3D2E">
        <w:rPr>
          <w:b/>
        </w:rPr>
        <w:t>p.</w:t>
      </w:r>
      <w:r w:rsidR="008F2F5F" w:rsidRPr="007A3D2E">
        <w:rPr>
          <w:b/>
        </w:rPr>
        <w:t>6-7</w:t>
      </w:r>
      <w:r w:rsidR="00913DF8" w:rsidRPr="007A3D2E">
        <w:rPr>
          <w:b/>
        </w:rPr>
        <w:t xml:space="preserve"> | </w:t>
      </w:r>
      <w:hyperlink r:id="rId30" w:history="1">
        <w:r w:rsidR="00913DF8" w:rsidRPr="007A3D2E">
          <w:rPr>
            <w:rStyle w:val="Hyperlink"/>
            <w:b/>
          </w:rPr>
          <w:t>slides</w:t>
        </w:r>
      </w:hyperlink>
      <w:r w:rsidR="00913DF8" w:rsidRPr="007A3D2E">
        <w:rPr>
          <w:b/>
        </w:rPr>
        <w:t xml:space="preserve"> </w:t>
      </w:r>
      <w:r w:rsidR="007A3D2E" w:rsidRPr="007A3D2E">
        <w:rPr>
          <w:b/>
        </w:rPr>
        <w:t>2</w:t>
      </w:r>
      <w:r w:rsidR="008B251B" w:rsidRPr="007A3D2E">
        <w:rPr>
          <w:b/>
        </w:rPr>
        <w:t>4</w:t>
      </w:r>
      <w:r w:rsidR="00913DF8" w:rsidRPr="007A3D2E">
        <w:rPr>
          <w:b/>
        </w:rPr>
        <w:t>-</w:t>
      </w:r>
      <w:r w:rsidR="002E6253" w:rsidRPr="007A3D2E">
        <w:rPr>
          <w:b/>
        </w:rPr>
        <w:t>2</w:t>
      </w:r>
      <w:r w:rsidR="007A3D2E" w:rsidRPr="007A3D2E">
        <w:rPr>
          <w:b/>
        </w:rPr>
        <w:t>9</w:t>
      </w:r>
      <w:r w:rsidR="00913DF8" w:rsidRPr="007A3D2E">
        <w:rPr>
          <w:b/>
        </w:rPr>
        <w:t>)</w:t>
      </w:r>
    </w:p>
    <w:p w14:paraId="47B6D828" w14:textId="4E62D7CA" w:rsidR="003D5B40" w:rsidRDefault="003D5B40" w:rsidP="003D5B40">
      <w:pPr>
        <w:spacing w:after="0" w:line="240" w:lineRule="auto"/>
        <w:ind w:left="720"/>
        <w:rPr>
          <w:i/>
        </w:rPr>
      </w:pPr>
      <w:r>
        <w:rPr>
          <w:i/>
        </w:rPr>
        <w:t>If you have questions about this section, contact Maria Murphy (</w:t>
      </w:r>
      <w:hyperlink r:id="rId31" w:history="1">
        <w:r>
          <w:rPr>
            <w:rStyle w:val="Hyperlink"/>
            <w:i/>
          </w:rPr>
          <w:t>mmuprhy@neea.org</w:t>
        </w:r>
      </w:hyperlink>
      <w:r>
        <w:rPr>
          <w:i/>
        </w:rPr>
        <w:t>).</w:t>
      </w:r>
    </w:p>
    <w:p w14:paraId="5474612C" w14:textId="3B3717E9" w:rsidR="00A50682" w:rsidRPr="00F63252" w:rsidRDefault="00913DF8" w:rsidP="00F63252">
      <w:pPr>
        <w:pStyle w:val="ListParagraph"/>
        <w:spacing w:before="120" w:after="0"/>
        <w:ind w:left="1080"/>
        <w:rPr>
          <w:b/>
        </w:rPr>
      </w:pPr>
      <w:r>
        <w:rPr>
          <w:b/>
        </w:rPr>
        <w:t>Presentation Highlights</w:t>
      </w:r>
    </w:p>
    <w:p w14:paraId="162A6BA1" w14:textId="31EFFBD6" w:rsidR="0067598A" w:rsidRDefault="008F62B1" w:rsidP="008F62B1">
      <w:pPr>
        <w:pStyle w:val="ListParagraph"/>
        <w:numPr>
          <w:ilvl w:val="0"/>
          <w:numId w:val="36"/>
        </w:numPr>
        <w:spacing w:after="0" w:line="240" w:lineRule="auto"/>
        <w:contextualSpacing w:val="0"/>
      </w:pPr>
      <w:r>
        <w:t>Session objective</w:t>
      </w:r>
    </w:p>
    <w:p w14:paraId="5E9D05F9" w14:textId="1B881370" w:rsidR="008F62B1" w:rsidRDefault="008F47B9" w:rsidP="008F62B1">
      <w:pPr>
        <w:pStyle w:val="ListParagraph"/>
        <w:numPr>
          <w:ilvl w:val="1"/>
          <w:numId w:val="36"/>
        </w:numPr>
        <w:spacing w:after="0" w:line="240" w:lineRule="auto"/>
        <w:contextualSpacing w:val="0"/>
      </w:pPr>
      <w:r>
        <w:t xml:space="preserve">Share with one another any lessons learned from multi family projects specifically around engaging with decision makers and </w:t>
      </w:r>
    </w:p>
    <w:p w14:paraId="16CF9A58" w14:textId="23469CDC" w:rsidR="008F62B1" w:rsidRDefault="008F62B1" w:rsidP="008F62B1">
      <w:pPr>
        <w:pStyle w:val="ListParagraph"/>
        <w:numPr>
          <w:ilvl w:val="0"/>
          <w:numId w:val="36"/>
        </w:numPr>
        <w:spacing w:after="0" w:line="240" w:lineRule="auto"/>
        <w:contextualSpacing w:val="0"/>
      </w:pPr>
      <w:r>
        <w:t>Desired outcomes</w:t>
      </w:r>
    </w:p>
    <w:p w14:paraId="66FC66AE" w14:textId="70DE3C07" w:rsidR="008F62B1" w:rsidRDefault="008F47B9" w:rsidP="008F62B1">
      <w:pPr>
        <w:pStyle w:val="ListParagraph"/>
        <w:numPr>
          <w:ilvl w:val="1"/>
          <w:numId w:val="36"/>
        </w:numPr>
        <w:spacing w:after="0" w:line="240" w:lineRule="auto"/>
        <w:contextualSpacing w:val="0"/>
      </w:pPr>
      <w:r>
        <w:t xml:space="preserve">Better understand various approaches around the region to </w:t>
      </w:r>
      <w:r w:rsidR="00EA5648">
        <w:t>multifamily</w:t>
      </w:r>
      <w:r>
        <w:t xml:space="preserve"> </w:t>
      </w:r>
      <w:proofErr w:type="gramStart"/>
      <w:r>
        <w:t>project ,</w:t>
      </w:r>
      <w:proofErr w:type="gramEnd"/>
      <w:r>
        <w:t xml:space="preserve"> the </w:t>
      </w:r>
      <w:r w:rsidR="00EA5648">
        <w:t>decision</w:t>
      </w:r>
      <w:r>
        <w:t xml:space="preserve"> making process and how to better integrate equity.</w:t>
      </w:r>
    </w:p>
    <w:p w14:paraId="4587D367" w14:textId="1B2C339A" w:rsidR="008F47B9" w:rsidRDefault="008F47B9" w:rsidP="008F47B9">
      <w:pPr>
        <w:pStyle w:val="ListParagraph"/>
        <w:numPr>
          <w:ilvl w:val="0"/>
          <w:numId w:val="36"/>
        </w:numPr>
        <w:spacing w:after="0" w:line="240" w:lineRule="auto"/>
        <w:contextualSpacing w:val="0"/>
      </w:pPr>
      <w:r>
        <w:t>Presenters</w:t>
      </w:r>
    </w:p>
    <w:p w14:paraId="09C463A1" w14:textId="26F638AE" w:rsidR="008F47B9" w:rsidRDefault="008F47B9" w:rsidP="008F47B9">
      <w:pPr>
        <w:pStyle w:val="ListParagraph"/>
        <w:numPr>
          <w:ilvl w:val="1"/>
          <w:numId w:val="36"/>
        </w:numPr>
        <w:spacing w:after="0" w:line="240" w:lineRule="auto"/>
        <w:contextualSpacing w:val="0"/>
      </w:pPr>
      <w:r>
        <w:t xml:space="preserve">Kevin </w:t>
      </w:r>
      <w:proofErr w:type="spellStart"/>
      <w:r>
        <w:t>Watier</w:t>
      </w:r>
      <w:proofErr w:type="spellEnd"/>
      <w:r w:rsidR="00057C02">
        <w:t xml:space="preserve"> (Snohomish)</w:t>
      </w:r>
    </w:p>
    <w:p w14:paraId="68091D2B" w14:textId="2F8666B2" w:rsidR="008F47B9" w:rsidRDefault="008F47B9" w:rsidP="008F47B9">
      <w:pPr>
        <w:pStyle w:val="ListParagraph"/>
        <w:numPr>
          <w:ilvl w:val="2"/>
          <w:numId w:val="36"/>
        </w:numPr>
        <w:spacing w:after="0" w:line="240" w:lineRule="auto"/>
        <w:contextualSpacing w:val="0"/>
      </w:pPr>
      <w:r>
        <w:t xml:space="preserve">Tough program to crack and have tried many different </w:t>
      </w:r>
      <w:proofErr w:type="gramStart"/>
      <w:r>
        <w:t>approaches</w:t>
      </w:r>
      <w:proofErr w:type="gramEnd"/>
    </w:p>
    <w:p w14:paraId="42CE358B" w14:textId="715F0C8E" w:rsidR="008F47B9" w:rsidRDefault="008F47B9" w:rsidP="008F47B9">
      <w:pPr>
        <w:pStyle w:val="ListParagraph"/>
        <w:numPr>
          <w:ilvl w:val="2"/>
          <w:numId w:val="36"/>
        </w:numPr>
        <w:spacing w:after="0" w:line="240" w:lineRule="auto"/>
        <w:contextualSpacing w:val="0"/>
      </w:pPr>
      <w:r>
        <w:t xml:space="preserve">Hurdles included </w:t>
      </w:r>
      <w:proofErr w:type="gramStart"/>
      <w:r>
        <w:t>loans</w:t>
      </w:r>
      <w:proofErr w:type="gramEnd"/>
    </w:p>
    <w:p w14:paraId="6671AAC1" w14:textId="4CE100E5" w:rsidR="008F47B9" w:rsidRDefault="008F47B9" w:rsidP="008F47B9">
      <w:pPr>
        <w:pStyle w:val="ListParagraph"/>
        <w:numPr>
          <w:ilvl w:val="2"/>
          <w:numId w:val="36"/>
        </w:numPr>
        <w:spacing w:after="0" w:line="240" w:lineRule="auto"/>
        <w:contextualSpacing w:val="0"/>
      </w:pPr>
      <w:r>
        <w:t>Cost share and CE</w:t>
      </w:r>
      <w:r w:rsidR="00A2590F">
        <w:t>E</w:t>
      </w:r>
      <w:r>
        <w:t xml:space="preserve">P funds </w:t>
      </w:r>
      <w:r w:rsidR="000D555D">
        <w:t>t</w:t>
      </w:r>
      <w:r>
        <w:t xml:space="preserve">hrough dept of congress – target </w:t>
      </w:r>
      <w:r w:rsidR="008141F4">
        <w:t>low-income</w:t>
      </w:r>
      <w:r>
        <w:t xml:space="preserve"> </w:t>
      </w:r>
      <w:proofErr w:type="gramStart"/>
      <w:r>
        <w:t>weatherization</w:t>
      </w:r>
      <w:proofErr w:type="gramEnd"/>
    </w:p>
    <w:p w14:paraId="497BD6F3" w14:textId="3643C186" w:rsidR="007B551C" w:rsidRDefault="007B551C" w:rsidP="008F47B9">
      <w:pPr>
        <w:pStyle w:val="ListParagraph"/>
        <w:numPr>
          <w:ilvl w:val="2"/>
          <w:numId w:val="36"/>
        </w:numPr>
        <w:spacing w:after="0" w:line="240" w:lineRule="auto"/>
        <w:contextualSpacing w:val="0"/>
      </w:pPr>
      <w:r>
        <w:t>Still have business rebates for multifamily but no directed effort</w:t>
      </w:r>
    </w:p>
    <w:p w14:paraId="60640932" w14:textId="7D1DACE7" w:rsidR="007B551C" w:rsidRDefault="007B551C" w:rsidP="007B551C">
      <w:pPr>
        <w:pStyle w:val="ListParagraph"/>
        <w:numPr>
          <w:ilvl w:val="2"/>
          <w:numId w:val="36"/>
        </w:numPr>
        <w:spacing w:after="0" w:line="240" w:lineRule="auto"/>
        <w:contextualSpacing w:val="0"/>
      </w:pPr>
      <w:r>
        <w:t>Likely to change with new funding from IRA e</w:t>
      </w:r>
      <w:r w:rsidR="008141F4">
        <w:t>tc.</w:t>
      </w:r>
    </w:p>
    <w:p w14:paraId="712EB27D" w14:textId="583D838E" w:rsidR="007B551C" w:rsidRDefault="007B551C" w:rsidP="000D555D">
      <w:pPr>
        <w:pStyle w:val="ListParagraph"/>
        <w:numPr>
          <w:ilvl w:val="2"/>
          <w:numId w:val="36"/>
        </w:numPr>
        <w:spacing w:after="0" w:line="240" w:lineRule="auto"/>
        <w:contextualSpacing w:val="0"/>
      </w:pPr>
      <w:r>
        <w:t>Questions:</w:t>
      </w:r>
      <w:r w:rsidR="000D555D">
        <w:t xml:space="preserve"> None</w:t>
      </w:r>
    </w:p>
    <w:p w14:paraId="1960024F" w14:textId="16566AF0" w:rsidR="008F47B9" w:rsidRDefault="008F47B9" w:rsidP="008F47B9">
      <w:pPr>
        <w:pStyle w:val="ListParagraph"/>
        <w:numPr>
          <w:ilvl w:val="1"/>
          <w:numId w:val="36"/>
        </w:numPr>
        <w:spacing w:after="0" w:line="240" w:lineRule="auto"/>
        <w:contextualSpacing w:val="0"/>
      </w:pPr>
      <w:r>
        <w:t>Michael Lane</w:t>
      </w:r>
      <w:r w:rsidR="00057C02">
        <w:t xml:space="preserve"> (PSE</w:t>
      </w:r>
    </w:p>
    <w:p w14:paraId="4F983455" w14:textId="02178BAC" w:rsidR="007B551C" w:rsidRDefault="000D555D" w:rsidP="007B551C">
      <w:pPr>
        <w:pStyle w:val="ListParagraph"/>
        <w:numPr>
          <w:ilvl w:val="2"/>
          <w:numId w:val="36"/>
        </w:numPr>
        <w:spacing w:after="0" w:line="240" w:lineRule="auto"/>
        <w:contextualSpacing w:val="0"/>
      </w:pPr>
      <w:r>
        <w:t xml:space="preserve">Multifamily </w:t>
      </w:r>
      <w:r w:rsidR="007B551C">
        <w:t xml:space="preserve">Goes through a </w:t>
      </w:r>
      <w:r w:rsidR="008141F4">
        <w:t>third-party</w:t>
      </w:r>
      <w:r>
        <w:t xml:space="preserve"> </w:t>
      </w:r>
      <w:proofErr w:type="gramStart"/>
      <w:r>
        <w:t>contractor</w:t>
      </w:r>
      <w:proofErr w:type="gramEnd"/>
    </w:p>
    <w:p w14:paraId="5821B00C" w14:textId="2479FDAE" w:rsidR="007B551C" w:rsidRDefault="007B551C" w:rsidP="007B551C">
      <w:pPr>
        <w:pStyle w:val="ListParagraph"/>
        <w:numPr>
          <w:ilvl w:val="2"/>
          <w:numId w:val="36"/>
        </w:numPr>
        <w:spacing w:after="0" w:line="240" w:lineRule="auto"/>
        <w:contextualSpacing w:val="0"/>
      </w:pPr>
      <w:r>
        <w:t>Modified version of business lighting program</w:t>
      </w:r>
    </w:p>
    <w:p w14:paraId="7705BA53" w14:textId="6E0FE487" w:rsidR="007B551C" w:rsidRDefault="007B551C" w:rsidP="007B551C">
      <w:pPr>
        <w:pStyle w:val="ListParagraph"/>
        <w:numPr>
          <w:ilvl w:val="2"/>
          <w:numId w:val="36"/>
        </w:numPr>
        <w:spacing w:after="0" w:line="240" w:lineRule="auto"/>
        <w:contextualSpacing w:val="0"/>
      </w:pPr>
      <w:r>
        <w:t>Email Distribution list of stakeholders</w:t>
      </w:r>
    </w:p>
    <w:p w14:paraId="6EB391F0" w14:textId="7E1B639C" w:rsidR="00A2590F" w:rsidRDefault="00EA5648" w:rsidP="00A2590F">
      <w:pPr>
        <w:pStyle w:val="ListParagraph"/>
        <w:numPr>
          <w:ilvl w:val="2"/>
          <w:numId w:val="36"/>
        </w:numPr>
        <w:spacing w:after="0" w:line="240" w:lineRule="auto"/>
        <w:contextualSpacing w:val="0"/>
      </w:pPr>
      <w:r>
        <w:t>Everybody</w:t>
      </w:r>
      <w:r w:rsidR="007B551C">
        <w:t xml:space="preserve"> working on how best to do </w:t>
      </w:r>
      <w:proofErr w:type="gramStart"/>
      <w:r w:rsidR="007B551C">
        <w:t>it</w:t>
      </w:r>
      <w:proofErr w:type="gramEnd"/>
    </w:p>
    <w:p w14:paraId="214897BD" w14:textId="09FD14E6" w:rsidR="007B551C" w:rsidRDefault="007B551C" w:rsidP="007B551C">
      <w:pPr>
        <w:pStyle w:val="ListParagraph"/>
        <w:numPr>
          <w:ilvl w:val="2"/>
          <w:numId w:val="36"/>
        </w:numPr>
        <w:spacing w:after="0" w:line="240" w:lineRule="auto"/>
        <w:contextualSpacing w:val="0"/>
      </w:pPr>
      <w:r>
        <w:t>Questions:</w:t>
      </w:r>
    </w:p>
    <w:p w14:paraId="4D177D44" w14:textId="0ED17C57" w:rsidR="007B551C" w:rsidRDefault="000D555D" w:rsidP="007B551C">
      <w:pPr>
        <w:pStyle w:val="ListParagraph"/>
        <w:numPr>
          <w:ilvl w:val="3"/>
          <w:numId w:val="36"/>
        </w:numPr>
        <w:spacing w:after="0" w:line="240" w:lineRule="auto"/>
        <w:contextualSpacing w:val="0"/>
      </w:pPr>
      <w:r w:rsidRPr="000D555D">
        <w:rPr>
          <w:b/>
          <w:bCs/>
        </w:rPr>
        <w:t>For h</w:t>
      </w:r>
      <w:r w:rsidR="007B551C" w:rsidRPr="000D555D">
        <w:rPr>
          <w:b/>
          <w:bCs/>
        </w:rPr>
        <w:t xml:space="preserve">ighly impacted and </w:t>
      </w:r>
      <w:r w:rsidR="00EA5648" w:rsidRPr="000D555D">
        <w:rPr>
          <w:b/>
          <w:bCs/>
        </w:rPr>
        <w:t>vulnerable</w:t>
      </w:r>
      <w:r w:rsidR="007B551C" w:rsidRPr="000D555D">
        <w:rPr>
          <w:b/>
          <w:bCs/>
        </w:rPr>
        <w:t xml:space="preserve"> populations, how do you go </w:t>
      </w:r>
      <w:r w:rsidR="00EA5648" w:rsidRPr="000D555D">
        <w:rPr>
          <w:b/>
          <w:bCs/>
        </w:rPr>
        <w:t>about</w:t>
      </w:r>
      <w:r w:rsidR="007B551C" w:rsidRPr="000D555D">
        <w:rPr>
          <w:b/>
          <w:bCs/>
        </w:rPr>
        <w:t xml:space="preserve"> designating those areas?</w:t>
      </w:r>
      <w:r w:rsidR="007B551C">
        <w:t xml:space="preserve"> It is in the 57 PDF</w:t>
      </w:r>
      <w:r w:rsidR="00A2590F">
        <w:t xml:space="preserve">. Adverse economic factors, unemployment, access to food and healthcare, linguistic </w:t>
      </w:r>
      <w:r w:rsidR="00EA5648">
        <w:t>isolation</w:t>
      </w:r>
      <w:r w:rsidR="00A2590F">
        <w:t>, higher rates of hospitalization</w:t>
      </w:r>
    </w:p>
    <w:p w14:paraId="31DEB23A" w14:textId="708DBF39" w:rsidR="00A2590F" w:rsidRDefault="000D555D" w:rsidP="00A2590F">
      <w:pPr>
        <w:pStyle w:val="ListParagraph"/>
        <w:numPr>
          <w:ilvl w:val="3"/>
          <w:numId w:val="36"/>
        </w:numPr>
        <w:spacing w:after="0" w:line="240" w:lineRule="auto"/>
        <w:contextualSpacing w:val="0"/>
      </w:pPr>
      <w:r w:rsidRPr="000D555D">
        <w:rPr>
          <w:b/>
          <w:bCs/>
        </w:rPr>
        <w:t>Web</w:t>
      </w:r>
      <w:r w:rsidR="00057C02">
        <w:rPr>
          <w:b/>
          <w:bCs/>
        </w:rPr>
        <w:t>sit</w:t>
      </w:r>
      <w:r w:rsidRPr="000D555D">
        <w:rPr>
          <w:b/>
          <w:bCs/>
        </w:rPr>
        <w:t xml:space="preserve">e: </w:t>
      </w:r>
      <w:hyperlink r:id="rId32" w:history="1">
        <w:r w:rsidR="00A2590F">
          <w:rPr>
            <w:rStyle w:val="Hyperlink"/>
          </w:rPr>
          <w:t>Instructions for Utilities to Identify Highly Impacted Communities | Washington State Department of Health</w:t>
        </w:r>
      </w:hyperlink>
    </w:p>
    <w:p w14:paraId="1191A1E5" w14:textId="3E2C7536" w:rsidR="00A2590F" w:rsidRDefault="00EA5648" w:rsidP="00A2590F">
      <w:pPr>
        <w:pStyle w:val="ListParagraph"/>
        <w:numPr>
          <w:ilvl w:val="3"/>
          <w:numId w:val="36"/>
        </w:numPr>
        <w:spacing w:after="0" w:line="240" w:lineRule="auto"/>
        <w:contextualSpacing w:val="0"/>
      </w:pPr>
      <w:r w:rsidRPr="000D555D">
        <w:rPr>
          <w:b/>
          <w:bCs/>
        </w:rPr>
        <w:t>What’s</w:t>
      </w:r>
      <w:r w:rsidR="00A2590F" w:rsidRPr="000D555D">
        <w:rPr>
          <w:b/>
          <w:bCs/>
        </w:rPr>
        <w:t xml:space="preserve"> been most successful</w:t>
      </w:r>
      <w:r w:rsidR="00A2590F">
        <w:t xml:space="preserve">? </w:t>
      </w:r>
      <w:r w:rsidR="008141F4">
        <w:t>It’s</w:t>
      </w:r>
      <w:r w:rsidR="00A2590F">
        <w:t xml:space="preserve"> required a lot of efforts and there was no clear </w:t>
      </w:r>
      <w:proofErr w:type="gramStart"/>
      <w:r w:rsidR="00A2590F">
        <w:t>path</w:t>
      </w:r>
      <w:proofErr w:type="gramEnd"/>
    </w:p>
    <w:p w14:paraId="2DBBFA4E" w14:textId="2F6D949C" w:rsidR="00A2590F" w:rsidRDefault="000D555D" w:rsidP="00A2590F">
      <w:pPr>
        <w:pStyle w:val="ListParagraph"/>
        <w:numPr>
          <w:ilvl w:val="3"/>
          <w:numId w:val="36"/>
        </w:numPr>
        <w:spacing w:after="0" w:line="240" w:lineRule="auto"/>
        <w:contextualSpacing w:val="0"/>
      </w:pPr>
      <w:r w:rsidRPr="000D555D">
        <w:rPr>
          <w:b/>
          <w:bCs/>
        </w:rPr>
        <w:t xml:space="preserve">Major </w:t>
      </w:r>
      <w:r w:rsidR="00A2590F" w:rsidRPr="000D555D">
        <w:rPr>
          <w:b/>
          <w:bCs/>
        </w:rPr>
        <w:t>Challenges?</w:t>
      </w:r>
      <w:r w:rsidR="00A2590F">
        <w:t xml:space="preserve"> Finding the right </w:t>
      </w:r>
      <w:r w:rsidR="00EA5648">
        <w:t>organization</w:t>
      </w:r>
      <w:r w:rsidR="00A2590F">
        <w:t xml:space="preserve"> that a group might belong in, </w:t>
      </w:r>
      <w:proofErr w:type="gramStart"/>
      <w:r w:rsidR="00A2590F">
        <w:t>Is</w:t>
      </w:r>
      <w:proofErr w:type="gramEnd"/>
      <w:r w:rsidR="00A2590F">
        <w:t xml:space="preserve"> it the community that is </w:t>
      </w:r>
      <w:r w:rsidR="00EA5648">
        <w:t>vulnerable</w:t>
      </w:r>
      <w:r w:rsidR="00A2590F">
        <w:t xml:space="preserve"> or is it the business that’s </w:t>
      </w:r>
      <w:r w:rsidR="00EA5648">
        <w:t>vulnerable</w:t>
      </w:r>
    </w:p>
    <w:p w14:paraId="261EA560" w14:textId="14529BE5" w:rsidR="00A2590F" w:rsidRPr="000D555D" w:rsidRDefault="00A2590F" w:rsidP="00A2590F">
      <w:pPr>
        <w:pStyle w:val="ListParagraph"/>
        <w:numPr>
          <w:ilvl w:val="3"/>
          <w:numId w:val="36"/>
        </w:numPr>
        <w:spacing w:after="0" w:line="240" w:lineRule="auto"/>
        <w:contextualSpacing w:val="0"/>
        <w:rPr>
          <w:b/>
          <w:bCs/>
        </w:rPr>
      </w:pPr>
      <w:r w:rsidRPr="000D555D">
        <w:rPr>
          <w:b/>
          <w:bCs/>
        </w:rPr>
        <w:t>Specific tools you use in analysis?</w:t>
      </w:r>
    </w:p>
    <w:p w14:paraId="0838EE9B" w14:textId="1387ECAB" w:rsidR="00A2590F" w:rsidRDefault="00A2590F" w:rsidP="00A2590F">
      <w:pPr>
        <w:pStyle w:val="ListParagraph"/>
        <w:numPr>
          <w:ilvl w:val="4"/>
          <w:numId w:val="36"/>
        </w:numPr>
        <w:spacing w:after="0" w:line="240" w:lineRule="auto"/>
        <w:contextualSpacing w:val="0"/>
      </w:pPr>
      <w:r>
        <w:t>Census blocks and overlays</w:t>
      </w:r>
    </w:p>
    <w:p w14:paraId="608F0E2C" w14:textId="436019C0" w:rsidR="00A2590F" w:rsidRDefault="00A2590F" w:rsidP="00A2590F">
      <w:pPr>
        <w:pStyle w:val="ListParagraph"/>
        <w:numPr>
          <w:ilvl w:val="4"/>
          <w:numId w:val="36"/>
        </w:numPr>
        <w:spacing w:after="0" w:line="240" w:lineRule="auto"/>
        <w:contextualSpacing w:val="0"/>
      </w:pPr>
      <w:r>
        <w:t xml:space="preserve">Challenge is how to identify them out in the </w:t>
      </w:r>
      <w:proofErr w:type="gramStart"/>
      <w:r>
        <w:t>field</w:t>
      </w:r>
      <w:proofErr w:type="gramEnd"/>
    </w:p>
    <w:p w14:paraId="3C00B715" w14:textId="1816B8E4" w:rsidR="00057C02" w:rsidRDefault="008F47B9" w:rsidP="00057C02">
      <w:pPr>
        <w:pStyle w:val="ListParagraph"/>
        <w:numPr>
          <w:ilvl w:val="1"/>
          <w:numId w:val="36"/>
        </w:numPr>
        <w:spacing w:after="0" w:line="240" w:lineRule="auto"/>
        <w:contextualSpacing w:val="0"/>
      </w:pPr>
      <w:r>
        <w:t xml:space="preserve">Natasha </w:t>
      </w:r>
      <w:proofErr w:type="spellStart"/>
      <w:r>
        <w:t>Houldson</w:t>
      </w:r>
      <w:proofErr w:type="spellEnd"/>
      <w:r w:rsidR="00057C02">
        <w:t xml:space="preserve"> (Tacoma)</w:t>
      </w:r>
    </w:p>
    <w:p w14:paraId="27AACC2F" w14:textId="56A23189" w:rsidR="00A2590F" w:rsidRDefault="00A2590F" w:rsidP="00A2590F">
      <w:pPr>
        <w:pStyle w:val="ListParagraph"/>
        <w:numPr>
          <w:ilvl w:val="2"/>
          <w:numId w:val="36"/>
        </w:numPr>
        <w:spacing w:after="0" w:line="240" w:lineRule="auto"/>
        <w:contextualSpacing w:val="0"/>
      </w:pPr>
      <w:r>
        <w:t>Multifamily retro fits</w:t>
      </w:r>
    </w:p>
    <w:p w14:paraId="27532BD7" w14:textId="64BF5694" w:rsidR="000B1FDF" w:rsidRDefault="000B1FDF" w:rsidP="00A2590F">
      <w:pPr>
        <w:pStyle w:val="ListParagraph"/>
        <w:numPr>
          <w:ilvl w:val="2"/>
          <w:numId w:val="36"/>
        </w:numPr>
        <w:spacing w:after="0" w:line="240" w:lineRule="auto"/>
        <w:contextualSpacing w:val="0"/>
      </w:pPr>
      <w:r>
        <w:t xml:space="preserve">Has not seen many windows programs come through </w:t>
      </w:r>
      <w:r w:rsidR="000D555D">
        <w:t>in</w:t>
      </w:r>
      <w:r>
        <w:t xml:space="preserve"> a </w:t>
      </w:r>
      <w:proofErr w:type="gramStart"/>
      <w:r>
        <w:t>while</w:t>
      </w:r>
      <w:proofErr w:type="gramEnd"/>
    </w:p>
    <w:p w14:paraId="232968D1" w14:textId="304867B5" w:rsidR="000B1FDF" w:rsidRDefault="000B1FDF" w:rsidP="00A2590F">
      <w:pPr>
        <w:pStyle w:val="ListParagraph"/>
        <w:numPr>
          <w:ilvl w:val="2"/>
          <w:numId w:val="36"/>
        </w:numPr>
        <w:spacing w:after="0" w:line="240" w:lineRule="auto"/>
        <w:contextualSpacing w:val="0"/>
      </w:pPr>
      <w:r>
        <w:t xml:space="preserve">Tacoma multifamily tax exemption program on </w:t>
      </w:r>
      <w:r w:rsidR="000D555D">
        <w:t>assessed</w:t>
      </w:r>
      <w:r>
        <w:t xml:space="preserve"> improvement value (8-12-20 years) </w:t>
      </w:r>
      <w:r w:rsidR="000D555D">
        <w:t xml:space="preserve">Based on </w:t>
      </w:r>
      <w:r w:rsidR="00EA5648">
        <w:t>what’s</w:t>
      </w:r>
      <w:r>
        <w:t xml:space="preserve"> </w:t>
      </w:r>
      <w:r w:rsidR="00EA5648">
        <w:t>t</w:t>
      </w:r>
      <w:r>
        <w:t xml:space="preserve">he level of affordability </w:t>
      </w:r>
      <w:r w:rsidR="00EA5648">
        <w:t>they</w:t>
      </w:r>
      <w:r>
        <w:t xml:space="preserve"> are </w:t>
      </w:r>
      <w:proofErr w:type="gramStart"/>
      <w:r>
        <w:t>providing</w:t>
      </w:r>
      <w:proofErr w:type="gramEnd"/>
    </w:p>
    <w:p w14:paraId="6385CDD4" w14:textId="1484067A" w:rsidR="000B1FDF" w:rsidRDefault="000B1FDF" w:rsidP="00A2590F">
      <w:pPr>
        <w:pStyle w:val="ListParagraph"/>
        <w:numPr>
          <w:ilvl w:val="2"/>
          <w:numId w:val="36"/>
        </w:numPr>
        <w:spacing w:after="0" w:line="240" w:lineRule="auto"/>
        <w:contextualSpacing w:val="0"/>
      </w:pPr>
      <w:r>
        <w:t>Questions:</w:t>
      </w:r>
    </w:p>
    <w:p w14:paraId="27F92288" w14:textId="6FF8F36D" w:rsidR="000B1FDF" w:rsidRDefault="000B1FDF" w:rsidP="000B1FDF">
      <w:pPr>
        <w:pStyle w:val="ListParagraph"/>
        <w:numPr>
          <w:ilvl w:val="3"/>
          <w:numId w:val="36"/>
        </w:numPr>
        <w:spacing w:after="0" w:line="240" w:lineRule="auto"/>
        <w:contextualSpacing w:val="0"/>
      </w:pPr>
      <w:r>
        <w:t xml:space="preserve">Clarification question </w:t>
      </w:r>
      <w:r w:rsidR="00EA5648">
        <w:t>(review</w:t>
      </w:r>
      <w:r>
        <w:t>)</w:t>
      </w:r>
    </w:p>
    <w:p w14:paraId="0943A832" w14:textId="74FFB160" w:rsidR="000B1FDF" w:rsidRPr="000D555D" w:rsidRDefault="000B1FDF" w:rsidP="000B1FDF">
      <w:pPr>
        <w:pStyle w:val="ListParagraph"/>
        <w:numPr>
          <w:ilvl w:val="3"/>
          <w:numId w:val="36"/>
        </w:numPr>
        <w:spacing w:after="0" w:line="240" w:lineRule="auto"/>
        <w:contextualSpacing w:val="0"/>
        <w:rPr>
          <w:b/>
          <w:bCs/>
        </w:rPr>
      </w:pPr>
      <w:r w:rsidRPr="000D555D">
        <w:rPr>
          <w:b/>
          <w:bCs/>
        </w:rPr>
        <w:t xml:space="preserve">How do you go about finding the projects and knowing </w:t>
      </w:r>
      <w:r w:rsidR="008141F4">
        <w:rPr>
          <w:b/>
          <w:bCs/>
        </w:rPr>
        <w:t xml:space="preserve">which </w:t>
      </w:r>
      <w:r w:rsidRPr="000D555D">
        <w:rPr>
          <w:b/>
          <w:bCs/>
        </w:rPr>
        <w:t>developer</w:t>
      </w:r>
      <w:r w:rsidR="008141F4">
        <w:rPr>
          <w:b/>
          <w:bCs/>
        </w:rPr>
        <w:t>s</w:t>
      </w:r>
      <w:r w:rsidRPr="000D555D">
        <w:rPr>
          <w:b/>
          <w:bCs/>
        </w:rPr>
        <w:t xml:space="preserve"> to have the conversation with?</w:t>
      </w:r>
    </w:p>
    <w:p w14:paraId="208ED19C" w14:textId="2B17E17D" w:rsidR="000B1FDF" w:rsidRDefault="000B1FDF" w:rsidP="000B1FDF">
      <w:pPr>
        <w:pStyle w:val="ListParagraph"/>
        <w:numPr>
          <w:ilvl w:val="4"/>
          <w:numId w:val="36"/>
        </w:numPr>
        <w:spacing w:after="0" w:line="240" w:lineRule="auto"/>
        <w:contextualSpacing w:val="0"/>
      </w:pPr>
      <w:r>
        <w:lastRenderedPageBreak/>
        <w:t xml:space="preserve">Download data about projects pulling building </w:t>
      </w:r>
      <w:proofErr w:type="gramStart"/>
      <w:r>
        <w:t>permits</w:t>
      </w:r>
      <w:proofErr w:type="gramEnd"/>
    </w:p>
    <w:p w14:paraId="4E324B21" w14:textId="02CFB580" w:rsidR="000B1FDF" w:rsidRDefault="000B1FDF" w:rsidP="000B1FDF">
      <w:pPr>
        <w:pStyle w:val="ListParagraph"/>
        <w:numPr>
          <w:ilvl w:val="4"/>
          <w:numId w:val="36"/>
        </w:numPr>
        <w:spacing w:after="0" w:line="240" w:lineRule="auto"/>
        <w:contextualSpacing w:val="0"/>
      </w:pPr>
      <w:r>
        <w:t xml:space="preserve">Making sure we are not missing bigger </w:t>
      </w:r>
      <w:proofErr w:type="gramStart"/>
      <w:r>
        <w:t>projects</w:t>
      </w:r>
      <w:proofErr w:type="gramEnd"/>
      <w:r>
        <w:t xml:space="preserve"> </w:t>
      </w:r>
    </w:p>
    <w:p w14:paraId="2412709C" w14:textId="2ECAE7A5" w:rsidR="000B1FDF" w:rsidRDefault="000B1FDF" w:rsidP="000B1FDF">
      <w:pPr>
        <w:pStyle w:val="ListParagraph"/>
        <w:numPr>
          <w:ilvl w:val="4"/>
          <w:numId w:val="36"/>
        </w:numPr>
        <w:spacing w:after="0" w:line="240" w:lineRule="auto"/>
        <w:contextualSpacing w:val="0"/>
      </w:pPr>
      <w:r>
        <w:t xml:space="preserve">Focus on streamlining tools for tracking projects that come in. identify projects and assign them to staff on </w:t>
      </w:r>
      <w:proofErr w:type="gramStart"/>
      <w:r>
        <w:t>team</w:t>
      </w:r>
      <w:proofErr w:type="gramEnd"/>
    </w:p>
    <w:p w14:paraId="392569A7" w14:textId="1CC35D8B" w:rsidR="000B1FDF" w:rsidRPr="000D555D" w:rsidRDefault="000D555D" w:rsidP="000B1FDF">
      <w:pPr>
        <w:pStyle w:val="ListParagraph"/>
        <w:numPr>
          <w:ilvl w:val="3"/>
          <w:numId w:val="36"/>
        </w:numPr>
        <w:spacing w:after="0" w:line="240" w:lineRule="auto"/>
        <w:contextualSpacing w:val="0"/>
        <w:rPr>
          <w:b/>
          <w:bCs/>
        </w:rPr>
      </w:pPr>
      <w:r>
        <w:rPr>
          <w:b/>
          <w:bCs/>
        </w:rPr>
        <w:t>What’s the a</w:t>
      </w:r>
      <w:r w:rsidR="000B1FDF" w:rsidRPr="000D555D">
        <w:rPr>
          <w:b/>
          <w:bCs/>
        </w:rPr>
        <w:t>dd from an equity perspective?</w:t>
      </w:r>
    </w:p>
    <w:p w14:paraId="544F2552" w14:textId="5BD0A5A9" w:rsidR="00CE0B64" w:rsidRDefault="00CE0B64" w:rsidP="00CE0B64">
      <w:pPr>
        <w:pStyle w:val="ListParagraph"/>
        <w:numPr>
          <w:ilvl w:val="4"/>
          <w:numId w:val="36"/>
        </w:numPr>
        <w:spacing w:after="0" w:line="240" w:lineRule="auto"/>
        <w:contextualSpacing w:val="0"/>
      </w:pPr>
      <w:r>
        <w:t>Business incentives side</w:t>
      </w:r>
    </w:p>
    <w:p w14:paraId="6E701AA2" w14:textId="36ED39E7" w:rsidR="00CE0B64" w:rsidRDefault="00CE0B64" w:rsidP="00CE0B64">
      <w:pPr>
        <w:pStyle w:val="ListParagraph"/>
        <w:numPr>
          <w:ilvl w:val="4"/>
          <w:numId w:val="36"/>
        </w:numPr>
        <w:spacing w:after="0" w:line="240" w:lineRule="auto"/>
        <w:contextualSpacing w:val="0"/>
      </w:pPr>
      <w:r>
        <w:t xml:space="preserve">Higher incentive rates for </w:t>
      </w:r>
      <w:r w:rsidR="00EA5648">
        <w:t>s</w:t>
      </w:r>
      <w:r>
        <w:t>mall business customers</w:t>
      </w:r>
    </w:p>
    <w:p w14:paraId="3CEF3421" w14:textId="64FF5F47" w:rsidR="00CE0B64" w:rsidRDefault="00CE0B64" w:rsidP="00CE0B64">
      <w:pPr>
        <w:pStyle w:val="ListParagraph"/>
        <w:numPr>
          <w:ilvl w:val="4"/>
          <w:numId w:val="36"/>
        </w:numPr>
        <w:spacing w:after="0" w:line="240" w:lineRule="auto"/>
        <w:contextualSpacing w:val="0"/>
      </w:pPr>
      <w:r>
        <w:t>Res</w:t>
      </w:r>
      <w:r w:rsidR="00EA5648">
        <w:t>idential</w:t>
      </w:r>
      <w:r>
        <w:t xml:space="preserve"> retrofit side</w:t>
      </w:r>
      <w:r w:rsidR="008D7337">
        <w:t>,</w:t>
      </w:r>
      <w:r>
        <w:t xml:space="preserve"> income qualified rental program</w:t>
      </w:r>
    </w:p>
    <w:p w14:paraId="40386891" w14:textId="35AD0AD1" w:rsidR="00CE0B64" w:rsidRDefault="00CE0B64" w:rsidP="00CE0B64">
      <w:pPr>
        <w:pStyle w:val="ListParagraph"/>
        <w:numPr>
          <w:ilvl w:val="5"/>
          <w:numId w:val="36"/>
        </w:numPr>
        <w:spacing w:after="0" w:line="240" w:lineRule="auto"/>
        <w:contextualSpacing w:val="0"/>
      </w:pPr>
      <w:r>
        <w:t>If a tenant qualifies</w:t>
      </w:r>
      <w:r w:rsidR="002C617C">
        <w:t>,</w:t>
      </w:r>
      <w:r>
        <w:t xml:space="preserve"> </w:t>
      </w:r>
      <w:r w:rsidR="002C617C">
        <w:t>t</w:t>
      </w:r>
      <w:r>
        <w:t>hey can get a 5</w:t>
      </w:r>
      <w:r w:rsidR="002C617C">
        <w:t>-</w:t>
      </w:r>
      <w:r>
        <w:t>year loan?</w:t>
      </w:r>
    </w:p>
    <w:p w14:paraId="11D776EE" w14:textId="38D94877" w:rsidR="00CE0B64" w:rsidRDefault="00CE0B64" w:rsidP="00CE0B64">
      <w:pPr>
        <w:pStyle w:val="ListParagraph"/>
        <w:numPr>
          <w:ilvl w:val="5"/>
          <w:numId w:val="36"/>
        </w:numPr>
        <w:spacing w:after="0" w:line="240" w:lineRule="auto"/>
        <w:contextualSpacing w:val="0"/>
      </w:pPr>
      <w:r>
        <w:t xml:space="preserve">Must keep rent </w:t>
      </w:r>
      <w:proofErr w:type="gramStart"/>
      <w:r>
        <w:t>affordable</w:t>
      </w:r>
      <w:proofErr w:type="gramEnd"/>
    </w:p>
    <w:p w14:paraId="02BDC4F1" w14:textId="0890DC5C" w:rsidR="00CE0B64" w:rsidRDefault="00CE0B64" w:rsidP="00CE0B64">
      <w:pPr>
        <w:pStyle w:val="ListParagraph"/>
        <w:numPr>
          <w:ilvl w:val="5"/>
          <w:numId w:val="36"/>
        </w:numPr>
        <w:spacing w:after="0" w:line="240" w:lineRule="auto"/>
        <w:contextualSpacing w:val="0"/>
      </w:pPr>
      <w:r>
        <w:t xml:space="preserve">Insulation grant and upgraded heating system, water </w:t>
      </w:r>
      <w:proofErr w:type="gramStart"/>
      <w:r>
        <w:t>heating</w:t>
      </w:r>
      <w:proofErr w:type="gramEnd"/>
    </w:p>
    <w:p w14:paraId="2517480F" w14:textId="77B27F37" w:rsidR="008F47B9" w:rsidRDefault="008F47B9" w:rsidP="008F47B9">
      <w:pPr>
        <w:pStyle w:val="ListParagraph"/>
        <w:numPr>
          <w:ilvl w:val="1"/>
          <w:numId w:val="36"/>
        </w:numPr>
        <w:spacing w:after="0" w:line="240" w:lineRule="auto"/>
        <w:contextualSpacing w:val="0"/>
      </w:pPr>
      <w:proofErr w:type="spellStart"/>
      <w:r>
        <w:t>Mekha</w:t>
      </w:r>
      <w:proofErr w:type="spellEnd"/>
      <w:r>
        <w:t xml:space="preserve"> Abraham</w:t>
      </w:r>
      <w:r w:rsidR="00057C02">
        <w:t xml:space="preserve"> (?)</w:t>
      </w:r>
    </w:p>
    <w:p w14:paraId="334506E2" w14:textId="2E4C34B5" w:rsidR="00CE0B64" w:rsidRDefault="00CE0B64" w:rsidP="00CE0B64">
      <w:pPr>
        <w:pStyle w:val="ListParagraph"/>
        <w:numPr>
          <w:ilvl w:val="2"/>
          <w:numId w:val="36"/>
        </w:numPr>
        <w:spacing w:after="0" w:line="240" w:lineRule="auto"/>
        <w:contextualSpacing w:val="0"/>
      </w:pPr>
      <w:r>
        <w:t xml:space="preserve">Serve affordable rental family </w:t>
      </w:r>
      <w:proofErr w:type="gramStart"/>
      <w:r>
        <w:t>properties</w:t>
      </w:r>
      <w:proofErr w:type="gramEnd"/>
    </w:p>
    <w:p w14:paraId="3E931A79" w14:textId="263E1652" w:rsidR="00CE0B64" w:rsidRDefault="00CE0B64" w:rsidP="00CE0B64">
      <w:pPr>
        <w:pStyle w:val="ListParagraph"/>
        <w:numPr>
          <w:ilvl w:val="2"/>
          <w:numId w:val="36"/>
        </w:numPr>
        <w:spacing w:after="0" w:line="240" w:lineRule="auto"/>
        <w:contextualSpacing w:val="0"/>
      </w:pPr>
      <w:r>
        <w:t xml:space="preserve">Has to be electric </w:t>
      </w:r>
      <w:proofErr w:type="gramStart"/>
      <w:r>
        <w:t>savings</w:t>
      </w:r>
      <w:proofErr w:type="gramEnd"/>
    </w:p>
    <w:p w14:paraId="36EB04EE" w14:textId="167815F9" w:rsidR="00CE0B64" w:rsidRDefault="00CE0B64" w:rsidP="00CE0B64">
      <w:pPr>
        <w:pStyle w:val="ListParagraph"/>
        <w:numPr>
          <w:ilvl w:val="2"/>
          <w:numId w:val="36"/>
        </w:numPr>
        <w:spacing w:after="0" w:line="240" w:lineRule="auto"/>
        <w:contextualSpacing w:val="0"/>
      </w:pPr>
      <w:r>
        <w:t xml:space="preserve">Considered affordable if at least 50% of the units are at or below 80% median </w:t>
      </w:r>
      <w:proofErr w:type="gramStart"/>
      <w:r>
        <w:t>income</w:t>
      </w:r>
      <w:proofErr w:type="gramEnd"/>
    </w:p>
    <w:p w14:paraId="17EFABFB" w14:textId="2C2FF40D" w:rsidR="00CE0B64" w:rsidRDefault="00A756B4" w:rsidP="00CE0B64">
      <w:pPr>
        <w:pStyle w:val="ListParagraph"/>
        <w:numPr>
          <w:ilvl w:val="2"/>
          <w:numId w:val="36"/>
        </w:numPr>
        <w:spacing w:after="0" w:line="240" w:lineRule="auto"/>
        <w:contextualSpacing w:val="0"/>
      </w:pPr>
      <w:r>
        <w:t>Programs</w:t>
      </w:r>
      <w:r w:rsidR="00CE0B64">
        <w:t xml:space="preserve"> marketing and outreach allow them to promote program and is a key driver to </w:t>
      </w:r>
      <w:r>
        <w:t>reaching</w:t>
      </w:r>
      <w:r w:rsidR="00CE0B64">
        <w:t xml:space="preserve"> decision </w:t>
      </w:r>
      <w:proofErr w:type="gramStart"/>
      <w:r w:rsidR="00CE0B64">
        <w:t>makers</w:t>
      </w:r>
      <w:proofErr w:type="gramEnd"/>
    </w:p>
    <w:p w14:paraId="2249BC9F" w14:textId="0C4B68A0" w:rsidR="00CE0B64" w:rsidRDefault="00CE0B64" w:rsidP="00CE0B64">
      <w:pPr>
        <w:pStyle w:val="ListParagraph"/>
        <w:numPr>
          <w:ilvl w:val="2"/>
          <w:numId w:val="36"/>
        </w:numPr>
        <w:spacing w:after="0" w:line="240" w:lineRule="auto"/>
        <w:contextualSpacing w:val="0"/>
      </w:pPr>
      <w:r>
        <w:t xml:space="preserve">Been able to develop </w:t>
      </w:r>
      <w:r w:rsidR="00A756B4">
        <w:t>strong</w:t>
      </w:r>
      <w:r>
        <w:t xml:space="preserve"> relationships with </w:t>
      </w:r>
      <w:proofErr w:type="gramStart"/>
      <w:r>
        <w:t>teams</w:t>
      </w:r>
      <w:proofErr w:type="gramEnd"/>
    </w:p>
    <w:p w14:paraId="2E41C894" w14:textId="51F798D2" w:rsidR="00CE0B64" w:rsidRDefault="00A756B4" w:rsidP="00CE0B64">
      <w:pPr>
        <w:pStyle w:val="ListParagraph"/>
        <w:numPr>
          <w:ilvl w:val="2"/>
          <w:numId w:val="36"/>
        </w:numPr>
        <w:spacing w:after="0" w:line="240" w:lineRule="auto"/>
        <w:contextualSpacing w:val="0"/>
      </w:pPr>
      <w:r>
        <w:t>Newsletter</w:t>
      </w:r>
      <w:r w:rsidR="00CE0B64">
        <w:t xml:space="preserve"> and website</w:t>
      </w:r>
    </w:p>
    <w:p w14:paraId="184C1E57" w14:textId="3A337336" w:rsidR="00CE0B64" w:rsidRDefault="00CE0B64" w:rsidP="00CE0B64">
      <w:pPr>
        <w:pStyle w:val="ListParagraph"/>
        <w:numPr>
          <w:ilvl w:val="2"/>
          <w:numId w:val="36"/>
        </w:numPr>
        <w:spacing w:after="0" w:line="240" w:lineRule="auto"/>
        <w:contextualSpacing w:val="0"/>
      </w:pPr>
      <w:r>
        <w:t>Regularly attend events and conferences</w:t>
      </w:r>
    </w:p>
    <w:p w14:paraId="398A1052" w14:textId="1F2E7F6F" w:rsidR="00CE0B64" w:rsidRDefault="00CE0B64" w:rsidP="00CE0B64">
      <w:pPr>
        <w:pStyle w:val="ListParagraph"/>
        <w:numPr>
          <w:ilvl w:val="2"/>
          <w:numId w:val="36"/>
        </w:numPr>
        <w:spacing w:after="0" w:line="240" w:lineRule="auto"/>
        <w:contextualSpacing w:val="0"/>
      </w:pPr>
      <w:r>
        <w:t xml:space="preserve">Well established with affordable housing </w:t>
      </w:r>
      <w:r w:rsidR="00A756B4">
        <w:t>organizations</w:t>
      </w:r>
    </w:p>
    <w:p w14:paraId="4CAC4EA4" w14:textId="15AAA2AE" w:rsidR="00122A1E" w:rsidRDefault="00122A1E" w:rsidP="00CE0B64">
      <w:pPr>
        <w:pStyle w:val="ListParagraph"/>
        <w:numPr>
          <w:ilvl w:val="2"/>
          <w:numId w:val="36"/>
        </w:numPr>
        <w:spacing w:after="0" w:line="240" w:lineRule="auto"/>
        <w:contextualSpacing w:val="0"/>
      </w:pPr>
      <w:r>
        <w:t>Questions:</w:t>
      </w:r>
    </w:p>
    <w:p w14:paraId="4E2FAC3A" w14:textId="041C0B68" w:rsidR="00122A1E" w:rsidRPr="000D555D" w:rsidRDefault="00122A1E" w:rsidP="00122A1E">
      <w:pPr>
        <w:pStyle w:val="ListParagraph"/>
        <w:numPr>
          <w:ilvl w:val="3"/>
          <w:numId w:val="36"/>
        </w:numPr>
        <w:spacing w:after="0" w:line="240" w:lineRule="auto"/>
        <w:contextualSpacing w:val="0"/>
        <w:rPr>
          <w:b/>
          <w:bCs/>
        </w:rPr>
      </w:pPr>
      <w:r w:rsidRPr="000D555D">
        <w:rPr>
          <w:b/>
          <w:bCs/>
        </w:rPr>
        <w:t xml:space="preserve">Any early ideas on how you might prioritize an equity </w:t>
      </w:r>
      <w:r w:rsidR="00A756B4" w:rsidRPr="000D555D">
        <w:rPr>
          <w:b/>
          <w:bCs/>
        </w:rPr>
        <w:t>lens</w:t>
      </w:r>
      <w:r w:rsidRPr="000D555D">
        <w:rPr>
          <w:b/>
          <w:bCs/>
        </w:rPr>
        <w:t xml:space="preserve"> for future projects? Tools?</w:t>
      </w:r>
    </w:p>
    <w:p w14:paraId="5CF99C74" w14:textId="4BA4A46A" w:rsidR="00122A1E" w:rsidRDefault="00122A1E" w:rsidP="00122A1E">
      <w:pPr>
        <w:pStyle w:val="ListParagraph"/>
        <w:numPr>
          <w:ilvl w:val="4"/>
          <w:numId w:val="36"/>
        </w:numPr>
        <w:spacing w:after="0" w:line="240" w:lineRule="auto"/>
        <w:contextualSpacing w:val="0"/>
      </w:pPr>
      <w:r>
        <w:t xml:space="preserve">Coalition work helped their team </w:t>
      </w:r>
      <w:r w:rsidR="00A756B4">
        <w:t>develop</w:t>
      </w:r>
      <w:r>
        <w:t xml:space="preserve"> </w:t>
      </w:r>
      <w:proofErr w:type="gramStart"/>
      <w:r>
        <w:t>criteria</w:t>
      </w:r>
      <w:proofErr w:type="gramEnd"/>
    </w:p>
    <w:p w14:paraId="5DB9A457" w14:textId="3737092C" w:rsidR="00122A1E" w:rsidRPr="000D555D" w:rsidRDefault="00EA5648" w:rsidP="00122A1E">
      <w:pPr>
        <w:pStyle w:val="ListParagraph"/>
        <w:numPr>
          <w:ilvl w:val="3"/>
          <w:numId w:val="36"/>
        </w:numPr>
        <w:spacing w:after="0" w:line="240" w:lineRule="auto"/>
        <w:contextualSpacing w:val="0"/>
        <w:rPr>
          <w:b/>
          <w:bCs/>
        </w:rPr>
      </w:pPr>
      <w:r w:rsidRPr="000D555D">
        <w:rPr>
          <w:b/>
          <w:bCs/>
        </w:rPr>
        <w:t>Is the r</w:t>
      </w:r>
      <w:r w:rsidR="00122A1E" w:rsidRPr="000D555D">
        <w:rPr>
          <w:b/>
          <w:bCs/>
        </w:rPr>
        <w:t xml:space="preserve">eport published </w:t>
      </w:r>
      <w:r w:rsidRPr="000D555D">
        <w:rPr>
          <w:b/>
          <w:bCs/>
        </w:rPr>
        <w:t>publicly?</w:t>
      </w:r>
    </w:p>
    <w:p w14:paraId="2893DC5D" w14:textId="07E1271E" w:rsidR="00122A1E" w:rsidRDefault="00122A1E" w:rsidP="00122A1E">
      <w:pPr>
        <w:pStyle w:val="ListParagraph"/>
        <w:numPr>
          <w:ilvl w:val="4"/>
          <w:numId w:val="36"/>
        </w:numPr>
        <w:spacing w:after="0" w:line="240" w:lineRule="auto"/>
        <w:contextualSpacing w:val="0"/>
      </w:pPr>
      <w:r>
        <w:t>Yes</w:t>
      </w:r>
      <w:r w:rsidR="00EA5648">
        <w:t>,</w:t>
      </w:r>
      <w:r>
        <w:t xml:space="preserve"> public and available for </w:t>
      </w:r>
      <w:proofErr w:type="gramStart"/>
      <w:r>
        <w:t>feedback</w:t>
      </w:r>
      <w:proofErr w:type="gramEnd"/>
    </w:p>
    <w:p w14:paraId="07302E67" w14:textId="230D1BD4" w:rsidR="002D04D2" w:rsidRDefault="002D04D2" w:rsidP="002D04D2">
      <w:pPr>
        <w:spacing w:after="0" w:line="240" w:lineRule="auto"/>
        <w:rPr>
          <w:b/>
          <w:bCs/>
        </w:rPr>
      </w:pPr>
      <w:r w:rsidRPr="001564C1">
        <w:rPr>
          <w:b/>
          <w:bCs/>
        </w:rPr>
        <w:t>Discussion:</w:t>
      </w:r>
    </w:p>
    <w:p w14:paraId="48F14684" w14:textId="505FD239" w:rsidR="00122A1E" w:rsidRPr="001564C1" w:rsidRDefault="00122A1E" w:rsidP="002D04D2">
      <w:pPr>
        <w:spacing w:after="0" w:line="240" w:lineRule="auto"/>
        <w:rPr>
          <w:b/>
          <w:bCs/>
        </w:rPr>
      </w:pPr>
      <w:r>
        <w:rPr>
          <w:b/>
          <w:bCs/>
        </w:rPr>
        <w:t>No public comments</w:t>
      </w:r>
    </w:p>
    <w:p w14:paraId="4FB8D082" w14:textId="68ACDCB0" w:rsidR="004D32D8" w:rsidRDefault="004D32D8" w:rsidP="004D32D8">
      <w:pPr>
        <w:pStyle w:val="Heading2"/>
        <w:rPr>
          <w:b/>
        </w:rPr>
      </w:pPr>
      <w:r w:rsidRPr="003C42F3">
        <w:rPr>
          <w:b/>
        </w:rPr>
        <w:t>Feedback</w:t>
      </w:r>
      <w:r w:rsidR="0042212D">
        <w:rPr>
          <w:b/>
        </w:rPr>
        <w:t xml:space="preserve">, </w:t>
      </w:r>
      <w:r w:rsidRPr="003C42F3">
        <w:rPr>
          <w:b/>
        </w:rPr>
        <w:t xml:space="preserve">Wrap-Up, </w:t>
      </w:r>
      <w:r w:rsidR="0042212D">
        <w:rPr>
          <w:b/>
        </w:rPr>
        <w:t xml:space="preserve">&amp; </w:t>
      </w:r>
      <w:r w:rsidRPr="003C42F3">
        <w:rPr>
          <w:b/>
        </w:rPr>
        <w:t>Adjourn</w:t>
      </w:r>
      <w:r>
        <w:rPr>
          <w:b/>
        </w:rPr>
        <w:t xml:space="preserve"> </w:t>
      </w:r>
    </w:p>
    <w:p w14:paraId="606B895D" w14:textId="11BE7910" w:rsidR="00E6317E" w:rsidRDefault="00E6317E" w:rsidP="00A91400">
      <w:pPr>
        <w:numPr>
          <w:ilvl w:val="0"/>
          <w:numId w:val="2"/>
        </w:numPr>
        <w:spacing w:after="0" w:line="240" w:lineRule="auto"/>
        <w:textAlignment w:val="center"/>
        <w:rPr>
          <w:rFonts w:ascii="Calibri" w:eastAsia="Times New Roman" w:hAnsi="Calibri" w:cs="Times New Roman"/>
        </w:rPr>
      </w:pPr>
      <w:r>
        <w:rPr>
          <w:rFonts w:ascii="Calibri" w:eastAsia="Times New Roman" w:hAnsi="Calibri" w:cs="Times New Roman"/>
        </w:rPr>
        <w:t>Polls</w:t>
      </w:r>
    </w:p>
    <w:p w14:paraId="53371614" w14:textId="027B0E8E" w:rsidR="00E6317E" w:rsidRDefault="00E6317E" w:rsidP="00E6317E">
      <w:pPr>
        <w:numPr>
          <w:ilvl w:val="1"/>
          <w:numId w:val="2"/>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 </w:t>
      </w:r>
    </w:p>
    <w:p w14:paraId="36F230DA" w14:textId="5C88ADA9" w:rsidR="00021410" w:rsidRDefault="00021410" w:rsidP="00E6317E">
      <w:pPr>
        <w:numPr>
          <w:ilvl w:val="1"/>
          <w:numId w:val="2"/>
        </w:numPr>
        <w:spacing w:after="0" w:line="240" w:lineRule="auto"/>
        <w:textAlignment w:val="center"/>
        <w:rPr>
          <w:rFonts w:ascii="Calibri" w:eastAsia="Times New Roman" w:hAnsi="Calibri" w:cs="Times New Roman"/>
        </w:rPr>
      </w:pPr>
    </w:p>
    <w:p w14:paraId="2C14A66C" w14:textId="7B0B9F09" w:rsidR="00133D33" w:rsidRPr="000A3682" w:rsidRDefault="007E4D73" w:rsidP="00A91400">
      <w:pPr>
        <w:numPr>
          <w:ilvl w:val="0"/>
          <w:numId w:val="2"/>
        </w:numPr>
        <w:spacing w:after="0" w:line="240" w:lineRule="auto"/>
        <w:textAlignment w:val="center"/>
        <w:rPr>
          <w:rFonts w:ascii="Calibri" w:eastAsia="Times New Roman" w:hAnsi="Calibri" w:cs="Times New Roman"/>
        </w:rPr>
      </w:pPr>
      <w:r w:rsidRPr="000A3682">
        <w:rPr>
          <w:rFonts w:ascii="Calibri" w:eastAsia="Times New Roman" w:hAnsi="Calibri" w:cs="Times New Roman"/>
        </w:rPr>
        <w:t>Next meeting:</w:t>
      </w:r>
      <w:r w:rsidR="00957388" w:rsidRPr="000A3682">
        <w:rPr>
          <w:rFonts w:ascii="Calibri" w:eastAsia="Times New Roman" w:hAnsi="Calibri" w:cs="Times New Roman"/>
        </w:rPr>
        <w:t xml:space="preserve"> </w:t>
      </w:r>
      <w:r w:rsidR="003B712F">
        <w:rPr>
          <w:rFonts w:ascii="Calibri" w:eastAsia="Times New Roman" w:hAnsi="Calibri" w:cs="Times New Roman"/>
        </w:rPr>
        <w:t xml:space="preserve"> </w:t>
      </w:r>
    </w:p>
    <w:p w14:paraId="05A5D8F9" w14:textId="1A5F391D" w:rsidR="00946AE3" w:rsidRPr="002A6BFA" w:rsidRDefault="003B712F" w:rsidP="002A6BFA">
      <w:pPr>
        <w:numPr>
          <w:ilvl w:val="0"/>
          <w:numId w:val="2"/>
        </w:numPr>
        <w:spacing w:after="0" w:line="240" w:lineRule="auto"/>
        <w:textAlignment w:val="center"/>
        <w:rPr>
          <w:rFonts w:ascii="Calibri" w:eastAsia="Times New Roman" w:hAnsi="Calibri" w:cs="Times New Roman"/>
        </w:rPr>
      </w:pPr>
      <w:r>
        <w:rPr>
          <w:rFonts w:ascii="Calibri" w:eastAsia="Times New Roman" w:hAnsi="Calibri" w:cs="Times New Roman"/>
        </w:rPr>
        <w:t>Public</w:t>
      </w:r>
      <w:r w:rsidR="005E38E9" w:rsidRPr="000A3682">
        <w:rPr>
          <w:rFonts w:ascii="Calibri" w:eastAsia="Times New Roman" w:hAnsi="Calibri" w:cs="Times New Roman"/>
        </w:rPr>
        <w:t xml:space="preserve"> </w:t>
      </w:r>
      <w:r w:rsidR="00C1519C" w:rsidRPr="000A3682">
        <w:rPr>
          <w:rFonts w:ascii="Calibri" w:eastAsia="Times New Roman" w:hAnsi="Calibri" w:cs="Times New Roman"/>
        </w:rPr>
        <w:t>Comments: None</w:t>
      </w:r>
    </w:p>
    <w:sectPr w:rsidR="00946AE3" w:rsidRPr="002A6BFA" w:rsidSect="00B06AC7">
      <w:type w:val="continuous"/>
      <w:pgSz w:w="12240" w:h="15840" w:code="1"/>
      <w:pgMar w:top="990" w:right="1080" w:bottom="99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9469" w14:textId="77777777" w:rsidR="005538F3" w:rsidRDefault="005538F3" w:rsidP="00CB31AE">
      <w:pPr>
        <w:spacing w:after="0" w:line="240" w:lineRule="auto"/>
      </w:pPr>
      <w:r>
        <w:separator/>
      </w:r>
    </w:p>
  </w:endnote>
  <w:endnote w:type="continuationSeparator" w:id="0">
    <w:p w14:paraId="21A65D2D" w14:textId="77777777" w:rsidR="005538F3" w:rsidRDefault="005538F3" w:rsidP="00CB31AE">
      <w:pPr>
        <w:spacing w:after="0" w:line="240" w:lineRule="auto"/>
      </w:pPr>
      <w:r>
        <w:continuationSeparator/>
      </w:r>
    </w:p>
  </w:endnote>
  <w:endnote w:type="continuationNotice" w:id="1">
    <w:p w14:paraId="793E54CC" w14:textId="77777777" w:rsidR="005538F3" w:rsidRDefault="00553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Times New Roman">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3984" w14:textId="77777777" w:rsidR="005B2591" w:rsidRDefault="005B2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071742"/>
      <w:docPartObj>
        <w:docPartGallery w:val="Page Numbers (Bottom of Page)"/>
        <w:docPartUnique/>
      </w:docPartObj>
    </w:sdtPr>
    <w:sdtEndPr>
      <w:rPr>
        <w:noProof/>
      </w:rPr>
    </w:sdtEndPr>
    <w:sdtContent>
      <w:p w14:paraId="5029567A" w14:textId="21C40261" w:rsidR="005B2591" w:rsidRPr="005A3B88" w:rsidRDefault="005B2591" w:rsidP="005A3B88">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4EF0" w14:textId="77777777" w:rsidR="005B2591" w:rsidRPr="0003153A" w:rsidRDefault="005B2591" w:rsidP="0003153A">
    <w:pPr>
      <w:tabs>
        <w:tab w:val="left" w:pos="5952"/>
      </w:tabs>
      <w:spacing w:after="0" w:line="240" w:lineRule="auto"/>
      <w:jc w:val="right"/>
      <w:rPr>
        <w:rFonts w:ascii="Arial" w:eastAsia="Cambria"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7C4F" w14:textId="77777777" w:rsidR="005538F3" w:rsidRDefault="005538F3" w:rsidP="00CB31AE">
      <w:pPr>
        <w:spacing w:after="0" w:line="240" w:lineRule="auto"/>
      </w:pPr>
      <w:r>
        <w:separator/>
      </w:r>
    </w:p>
  </w:footnote>
  <w:footnote w:type="continuationSeparator" w:id="0">
    <w:p w14:paraId="40281331" w14:textId="77777777" w:rsidR="005538F3" w:rsidRDefault="005538F3" w:rsidP="00CB31AE">
      <w:pPr>
        <w:spacing w:after="0" w:line="240" w:lineRule="auto"/>
      </w:pPr>
      <w:r>
        <w:continuationSeparator/>
      </w:r>
    </w:p>
  </w:footnote>
  <w:footnote w:type="continuationNotice" w:id="1">
    <w:p w14:paraId="14E2CA5F" w14:textId="77777777" w:rsidR="005538F3" w:rsidRDefault="00553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16B1" w14:textId="6D096818" w:rsidR="005B2591" w:rsidRDefault="005B2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6490" w14:textId="1CEB44C0" w:rsidR="005B2591" w:rsidRDefault="005B2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00E2" w14:textId="7872F40C" w:rsidR="005B2591" w:rsidRDefault="005B2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9ED"/>
    <w:multiLevelType w:val="hybridMultilevel"/>
    <w:tmpl w:val="02C480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1014"/>
    <w:multiLevelType w:val="hybridMultilevel"/>
    <w:tmpl w:val="B33E08BC"/>
    <w:lvl w:ilvl="0" w:tplc="D0481578">
      <w:start w:val="1"/>
      <w:numFmt w:val="decimal"/>
      <w:lvlText w:val="%1)"/>
      <w:lvlJc w:val="left"/>
      <w:pPr>
        <w:ind w:left="1800" w:hanging="360"/>
      </w:pPr>
      <w:rPr>
        <w:i w:val="0"/>
        <w:i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85CC457C">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F22847"/>
    <w:multiLevelType w:val="hybridMultilevel"/>
    <w:tmpl w:val="C8CE3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62F38"/>
    <w:multiLevelType w:val="hybridMultilevel"/>
    <w:tmpl w:val="B33E08BC"/>
    <w:lvl w:ilvl="0" w:tplc="D0481578">
      <w:start w:val="1"/>
      <w:numFmt w:val="decimal"/>
      <w:lvlText w:val="%1)"/>
      <w:lvlJc w:val="left"/>
      <w:pPr>
        <w:ind w:left="1800" w:hanging="360"/>
      </w:pPr>
      <w:rPr>
        <w:i w:val="0"/>
        <w:i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85CC457C">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392538"/>
    <w:multiLevelType w:val="hybridMultilevel"/>
    <w:tmpl w:val="9270730E"/>
    <w:lvl w:ilvl="0" w:tplc="A4FAA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A30A2B"/>
    <w:multiLevelType w:val="hybridMultilevel"/>
    <w:tmpl w:val="0BECB8B8"/>
    <w:lvl w:ilvl="0" w:tplc="04090001">
      <w:start w:val="1"/>
      <w:numFmt w:val="bullet"/>
      <w:lvlText w:val=""/>
      <w:lvlJc w:val="left"/>
      <w:pPr>
        <w:ind w:left="1080" w:hanging="360"/>
      </w:pPr>
      <w:rPr>
        <w:rFonts w:ascii="Symbol" w:hAnsi="Symbol" w:hint="default"/>
      </w:rPr>
    </w:lvl>
    <w:lvl w:ilvl="1" w:tplc="030646F4">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BF201D"/>
    <w:multiLevelType w:val="hybridMultilevel"/>
    <w:tmpl w:val="4C0CE0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4A5202"/>
    <w:multiLevelType w:val="hybridMultilevel"/>
    <w:tmpl w:val="DD0C95D2"/>
    <w:lvl w:ilvl="0" w:tplc="8B06C520">
      <w:start w:val="1"/>
      <w:numFmt w:val="decimal"/>
      <w:lvlText w:val="%1."/>
      <w:lvlJc w:val="left"/>
      <w:pPr>
        <w:ind w:left="360" w:hanging="360"/>
      </w:pPr>
      <w:rPr>
        <w:rFonts w:asciiTheme="minorHAnsi" w:hAnsiTheme="minorHAnsi" w:hint="default"/>
        <w:b/>
        <w:color w:val="366092"/>
        <w:sz w:val="28"/>
      </w:rPr>
    </w:lvl>
    <w:lvl w:ilvl="1" w:tplc="04090015">
      <w:start w:val="1"/>
      <w:numFmt w:val="upperLetter"/>
      <w:lvlText w:val="%2."/>
      <w:lvlJc w:val="left"/>
      <w:pPr>
        <w:ind w:left="720" w:hanging="360"/>
      </w:pPr>
      <w:rPr>
        <w:rFonts w:hint="default"/>
        <w:b w:val="0"/>
        <w:color w:val="000000" w:themeColor="text1"/>
        <w:sz w:val="22"/>
      </w:rPr>
    </w:lvl>
    <w:lvl w:ilvl="2" w:tplc="04090011">
      <w:start w:val="1"/>
      <w:numFmt w:val="decimal"/>
      <w:lvlText w:val="%3)"/>
      <w:lvlJc w:val="left"/>
      <w:pPr>
        <w:ind w:left="1224" w:hanging="144"/>
      </w:pPr>
      <w:rPr>
        <w:rFonts w:hint="default"/>
        <w:b w:val="0"/>
        <w:color w:val="000000" w:themeColor="text1"/>
        <w:sz w:val="22"/>
      </w:rPr>
    </w:lvl>
    <w:lvl w:ilvl="3" w:tplc="04090019">
      <w:start w:val="1"/>
      <w:numFmt w:val="lowerLetter"/>
      <w:lvlText w:val="%4."/>
      <w:lvlJc w:val="left"/>
      <w:pPr>
        <w:ind w:left="1872" w:hanging="432"/>
      </w:pPr>
      <w:rPr>
        <w:rFonts w:hint="default"/>
        <w:b w:val="0"/>
        <w:color w:val="000000" w:themeColor="text1"/>
        <w:sz w:val="22"/>
        <w:szCs w:val="22"/>
      </w:rPr>
    </w:lvl>
    <w:lvl w:ilvl="4" w:tplc="97ECE678">
      <w:start w:val="1"/>
      <w:numFmt w:val="lowerRoman"/>
      <w:lvlText w:val="%5.)"/>
      <w:lvlJc w:val="left"/>
      <w:pPr>
        <w:ind w:left="2592" w:hanging="288"/>
      </w:pPr>
      <w:rPr>
        <w:rFonts w:hint="default"/>
        <w:color w:val="000000" w:themeColor="text1"/>
      </w:rPr>
    </w:lvl>
    <w:lvl w:ilvl="5" w:tplc="04090003">
      <w:start w:val="1"/>
      <w:numFmt w:val="bullet"/>
      <w:lvlText w:val="o"/>
      <w:lvlJc w:val="left"/>
      <w:pPr>
        <w:ind w:left="3168" w:hanging="144"/>
      </w:pPr>
      <w:rPr>
        <w:rFonts w:ascii="Courier New" w:hAnsi="Courier New" w:cs="Courier New" w:hint="default"/>
        <w:color w:val="000000" w:themeColor="text1"/>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36ABF"/>
    <w:multiLevelType w:val="hybridMultilevel"/>
    <w:tmpl w:val="2730EA50"/>
    <w:lvl w:ilvl="0" w:tplc="982425F2">
      <w:start w:val="1"/>
      <w:numFmt w:val="decimal"/>
      <w:lvlText w:val="%1)"/>
      <w:lvlJc w:val="left"/>
      <w:pPr>
        <w:ind w:left="1800" w:hanging="360"/>
      </w:pPr>
      <w:rPr>
        <w:b/>
        <w:bCs/>
        <w:i w:val="0"/>
        <w:i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85CC457C">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3E2450"/>
    <w:multiLevelType w:val="hybridMultilevel"/>
    <w:tmpl w:val="B43620C0"/>
    <w:lvl w:ilvl="0" w:tplc="04090001">
      <w:start w:val="1"/>
      <w:numFmt w:val="bullet"/>
      <w:lvlText w:val=""/>
      <w:lvlJc w:val="left"/>
      <w:pPr>
        <w:ind w:left="1080" w:hanging="360"/>
      </w:pPr>
      <w:rPr>
        <w:rFonts w:ascii="Symbol" w:hAnsi="Symbol" w:hint="default"/>
      </w:rPr>
    </w:lvl>
    <w:lvl w:ilvl="1" w:tplc="030646F4">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323D80"/>
    <w:multiLevelType w:val="hybridMultilevel"/>
    <w:tmpl w:val="6B62F1A6"/>
    <w:lvl w:ilvl="0" w:tplc="A4FAA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B13CE5"/>
    <w:multiLevelType w:val="hybridMultilevel"/>
    <w:tmpl w:val="E5B4EE62"/>
    <w:lvl w:ilvl="0" w:tplc="D0481578">
      <w:start w:val="1"/>
      <w:numFmt w:val="decimal"/>
      <w:lvlText w:val="%1)"/>
      <w:lvlJc w:val="left"/>
      <w:pPr>
        <w:ind w:left="1800" w:hanging="360"/>
      </w:pPr>
      <w:rPr>
        <w:i w:val="0"/>
        <w:i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85CC457C">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C8969A1"/>
    <w:multiLevelType w:val="hybridMultilevel"/>
    <w:tmpl w:val="6B62F1A6"/>
    <w:lvl w:ilvl="0" w:tplc="A4FAA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5578FD"/>
    <w:multiLevelType w:val="hybridMultilevel"/>
    <w:tmpl w:val="03368734"/>
    <w:lvl w:ilvl="0" w:tplc="54A012A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A7698"/>
    <w:multiLevelType w:val="hybridMultilevel"/>
    <w:tmpl w:val="A17EF946"/>
    <w:lvl w:ilvl="0" w:tplc="A4FAA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8C7400"/>
    <w:multiLevelType w:val="hybridMultilevel"/>
    <w:tmpl w:val="E5B4EE62"/>
    <w:lvl w:ilvl="0" w:tplc="D0481578">
      <w:start w:val="1"/>
      <w:numFmt w:val="decimal"/>
      <w:lvlText w:val="%1)"/>
      <w:lvlJc w:val="left"/>
      <w:pPr>
        <w:ind w:left="1800" w:hanging="360"/>
      </w:pPr>
      <w:rPr>
        <w:i w:val="0"/>
        <w:i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85CC457C">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D956C8"/>
    <w:multiLevelType w:val="hybridMultilevel"/>
    <w:tmpl w:val="B33E08BC"/>
    <w:lvl w:ilvl="0" w:tplc="D0481578">
      <w:start w:val="1"/>
      <w:numFmt w:val="decimal"/>
      <w:lvlText w:val="%1)"/>
      <w:lvlJc w:val="left"/>
      <w:pPr>
        <w:ind w:left="1800" w:hanging="360"/>
      </w:pPr>
      <w:rPr>
        <w:i w:val="0"/>
        <w:i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85CC457C">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011E06"/>
    <w:multiLevelType w:val="hybridMultilevel"/>
    <w:tmpl w:val="F306C6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53E33"/>
    <w:multiLevelType w:val="hybridMultilevel"/>
    <w:tmpl w:val="E4E60B8E"/>
    <w:lvl w:ilvl="0" w:tplc="A4FAA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10488A"/>
    <w:multiLevelType w:val="hybridMultilevel"/>
    <w:tmpl w:val="82F47366"/>
    <w:lvl w:ilvl="0" w:tplc="A4FAA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B911A0"/>
    <w:multiLevelType w:val="hybridMultilevel"/>
    <w:tmpl w:val="2730EA50"/>
    <w:lvl w:ilvl="0" w:tplc="982425F2">
      <w:start w:val="1"/>
      <w:numFmt w:val="decimal"/>
      <w:lvlText w:val="%1)"/>
      <w:lvlJc w:val="left"/>
      <w:pPr>
        <w:ind w:left="1800" w:hanging="360"/>
      </w:pPr>
      <w:rPr>
        <w:b/>
        <w:bCs/>
        <w:i w:val="0"/>
        <w:i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85CC457C">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196EC6"/>
    <w:multiLevelType w:val="hybridMultilevel"/>
    <w:tmpl w:val="FE081A6C"/>
    <w:lvl w:ilvl="0" w:tplc="318AF0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1B614C"/>
    <w:multiLevelType w:val="hybridMultilevel"/>
    <w:tmpl w:val="184EC076"/>
    <w:lvl w:ilvl="0" w:tplc="75B06EA8">
      <w:start w:val="1"/>
      <w:numFmt w:val="upperLetter"/>
      <w:lvlText w:val="%1."/>
      <w:lvlJc w:val="left"/>
      <w:pPr>
        <w:ind w:left="720" w:hanging="360"/>
      </w:pPr>
      <w:rPr>
        <w:b w:val="0"/>
        <w:color w:val="auto"/>
        <w:sz w:val="22"/>
        <w:szCs w:val="22"/>
      </w:rPr>
    </w:lvl>
    <w:lvl w:ilvl="1" w:tplc="04090011">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71808"/>
    <w:multiLevelType w:val="hybridMultilevel"/>
    <w:tmpl w:val="A17EF946"/>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C42394F"/>
    <w:multiLevelType w:val="hybridMultilevel"/>
    <w:tmpl w:val="D34EE474"/>
    <w:lvl w:ilvl="0" w:tplc="A4FAA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8F4FAE"/>
    <w:multiLevelType w:val="hybridMultilevel"/>
    <w:tmpl w:val="0228F210"/>
    <w:lvl w:ilvl="0" w:tplc="829868E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17838EF"/>
    <w:multiLevelType w:val="hybridMultilevel"/>
    <w:tmpl w:val="43E28858"/>
    <w:lvl w:ilvl="0" w:tplc="04090001">
      <w:start w:val="1"/>
      <w:numFmt w:val="bullet"/>
      <w:lvlText w:val=""/>
      <w:lvlJc w:val="left"/>
      <w:pPr>
        <w:ind w:left="1080" w:hanging="360"/>
      </w:pPr>
      <w:rPr>
        <w:rFonts w:ascii="Symbol" w:hAnsi="Symbol" w:hint="default"/>
      </w:rPr>
    </w:lvl>
    <w:lvl w:ilvl="1" w:tplc="030646F4">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ED13E2"/>
    <w:multiLevelType w:val="hybridMultilevel"/>
    <w:tmpl w:val="1FF8B786"/>
    <w:lvl w:ilvl="0" w:tplc="A4FAA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4950B2"/>
    <w:multiLevelType w:val="hybridMultilevel"/>
    <w:tmpl w:val="BFB8945E"/>
    <w:lvl w:ilvl="0" w:tplc="A4FAA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B55233"/>
    <w:multiLevelType w:val="hybridMultilevel"/>
    <w:tmpl w:val="D976021C"/>
    <w:lvl w:ilvl="0" w:tplc="457CF760">
      <w:start w:val="1"/>
      <w:numFmt w:val="decimal"/>
      <w:lvlText w:val="%1)"/>
      <w:lvlJc w:val="left"/>
      <w:pPr>
        <w:ind w:left="1800" w:hanging="360"/>
      </w:pPr>
      <w:rPr>
        <w:rFonts w:hint="default"/>
        <w:b w:val="0"/>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7272D2"/>
    <w:multiLevelType w:val="hybridMultilevel"/>
    <w:tmpl w:val="B33E08BC"/>
    <w:lvl w:ilvl="0" w:tplc="D0481578">
      <w:start w:val="1"/>
      <w:numFmt w:val="decimal"/>
      <w:lvlText w:val="%1)"/>
      <w:lvlJc w:val="left"/>
      <w:pPr>
        <w:ind w:left="1800" w:hanging="360"/>
      </w:pPr>
      <w:rPr>
        <w:i w:val="0"/>
        <w:i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85CC457C">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0630F6"/>
    <w:multiLevelType w:val="multilevel"/>
    <w:tmpl w:val="0504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4D1C8A"/>
    <w:multiLevelType w:val="hybridMultilevel"/>
    <w:tmpl w:val="4524E296"/>
    <w:lvl w:ilvl="0" w:tplc="04090001">
      <w:start w:val="1"/>
      <w:numFmt w:val="bullet"/>
      <w:lvlText w:val=""/>
      <w:lvlJc w:val="left"/>
      <w:pPr>
        <w:ind w:left="1080" w:hanging="360"/>
      </w:pPr>
      <w:rPr>
        <w:rFonts w:ascii="Symbol" w:hAnsi="Symbol" w:hint="default"/>
      </w:rPr>
    </w:lvl>
    <w:lvl w:ilvl="1" w:tplc="030646F4">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EC3338"/>
    <w:multiLevelType w:val="hybridMultilevel"/>
    <w:tmpl w:val="A7B6A0A0"/>
    <w:lvl w:ilvl="0" w:tplc="04090001">
      <w:start w:val="1"/>
      <w:numFmt w:val="bullet"/>
      <w:lvlText w:val=""/>
      <w:lvlJc w:val="left"/>
      <w:pPr>
        <w:ind w:left="1080" w:hanging="360"/>
      </w:pPr>
      <w:rPr>
        <w:rFonts w:ascii="Symbol" w:hAnsi="Symbol" w:hint="default"/>
      </w:rPr>
    </w:lvl>
    <w:lvl w:ilvl="1" w:tplc="030646F4">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602063"/>
    <w:multiLevelType w:val="hybridMultilevel"/>
    <w:tmpl w:val="BFB8945E"/>
    <w:lvl w:ilvl="0" w:tplc="A4FAA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31516B"/>
    <w:multiLevelType w:val="hybridMultilevel"/>
    <w:tmpl w:val="21283E2A"/>
    <w:lvl w:ilvl="0" w:tplc="A4FAA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C94B3E"/>
    <w:multiLevelType w:val="hybridMultilevel"/>
    <w:tmpl w:val="6B62F1A6"/>
    <w:lvl w:ilvl="0" w:tplc="A4FAAC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ECB7C8B"/>
    <w:multiLevelType w:val="hybridMultilevel"/>
    <w:tmpl w:val="FAEA94C0"/>
    <w:lvl w:ilvl="0" w:tplc="D0481578">
      <w:start w:val="1"/>
      <w:numFmt w:val="decimal"/>
      <w:lvlText w:val="%1)"/>
      <w:lvlJc w:val="left"/>
      <w:pPr>
        <w:ind w:left="1800" w:hanging="360"/>
      </w:pPr>
      <w:rPr>
        <w:i w:val="0"/>
        <w:i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85CC457C">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232DD6"/>
    <w:multiLevelType w:val="hybridMultilevel"/>
    <w:tmpl w:val="6020161E"/>
    <w:lvl w:ilvl="0" w:tplc="39A60194">
      <w:start w:val="1"/>
      <w:numFmt w:val="upperLetter"/>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30646F4">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2990">
    <w:abstractNumId w:val="7"/>
  </w:num>
  <w:num w:numId="2" w16cid:durableId="1697151724">
    <w:abstractNumId w:val="22"/>
  </w:num>
  <w:num w:numId="3" w16cid:durableId="834225363">
    <w:abstractNumId w:val="13"/>
  </w:num>
  <w:num w:numId="4" w16cid:durableId="1071271291">
    <w:abstractNumId w:val="38"/>
  </w:num>
  <w:num w:numId="5" w16cid:durableId="1532036807">
    <w:abstractNumId w:val="0"/>
  </w:num>
  <w:num w:numId="6" w16cid:durableId="1255475675">
    <w:abstractNumId w:val="5"/>
  </w:num>
  <w:num w:numId="7" w16cid:durableId="1799101372">
    <w:abstractNumId w:val="33"/>
  </w:num>
  <w:num w:numId="8" w16cid:durableId="1168515828">
    <w:abstractNumId w:val="26"/>
  </w:num>
  <w:num w:numId="9" w16cid:durableId="146283506">
    <w:abstractNumId w:val="9"/>
  </w:num>
  <w:num w:numId="10" w16cid:durableId="1258370995">
    <w:abstractNumId w:val="6"/>
  </w:num>
  <w:num w:numId="11" w16cid:durableId="1949041446">
    <w:abstractNumId w:val="32"/>
  </w:num>
  <w:num w:numId="12" w16cid:durableId="488716093">
    <w:abstractNumId w:val="19"/>
  </w:num>
  <w:num w:numId="13" w16cid:durableId="210456937">
    <w:abstractNumId w:val="3"/>
  </w:num>
  <w:num w:numId="14" w16cid:durableId="1152914286">
    <w:abstractNumId w:val="24"/>
  </w:num>
  <w:num w:numId="15" w16cid:durableId="945886940">
    <w:abstractNumId w:val="14"/>
  </w:num>
  <w:num w:numId="16" w16cid:durableId="613252075">
    <w:abstractNumId w:val="34"/>
  </w:num>
  <w:num w:numId="17" w16cid:durableId="879439460">
    <w:abstractNumId w:val="27"/>
  </w:num>
  <w:num w:numId="18" w16cid:durableId="374357307">
    <w:abstractNumId w:val="29"/>
  </w:num>
  <w:num w:numId="19" w16cid:durableId="1435323146">
    <w:abstractNumId w:val="36"/>
  </w:num>
  <w:num w:numId="20" w16cid:durableId="1647928191">
    <w:abstractNumId w:val="18"/>
  </w:num>
  <w:num w:numId="21" w16cid:durableId="1918394346">
    <w:abstractNumId w:val="20"/>
  </w:num>
  <w:num w:numId="22" w16cid:durableId="715086256">
    <w:abstractNumId w:val="30"/>
  </w:num>
  <w:num w:numId="23" w16cid:durableId="2010063406">
    <w:abstractNumId w:val="15"/>
  </w:num>
  <w:num w:numId="24" w16cid:durableId="1657805235">
    <w:abstractNumId w:val="1"/>
  </w:num>
  <w:num w:numId="25" w16cid:durableId="1150444903">
    <w:abstractNumId w:val="37"/>
  </w:num>
  <w:num w:numId="26" w16cid:durableId="2127457517">
    <w:abstractNumId w:val="21"/>
  </w:num>
  <w:num w:numId="27" w16cid:durableId="1239948752">
    <w:abstractNumId w:val="4"/>
  </w:num>
  <w:num w:numId="28" w16cid:durableId="1527862804">
    <w:abstractNumId w:val="8"/>
  </w:num>
  <w:num w:numId="29" w16cid:durableId="1301617287">
    <w:abstractNumId w:val="28"/>
  </w:num>
  <w:num w:numId="30" w16cid:durableId="1164470365">
    <w:abstractNumId w:val="35"/>
  </w:num>
  <w:num w:numId="31" w16cid:durableId="858666941">
    <w:abstractNumId w:val="16"/>
  </w:num>
  <w:num w:numId="32" w16cid:durableId="279261664">
    <w:abstractNumId w:val="11"/>
  </w:num>
  <w:num w:numId="33" w16cid:durableId="2055614395">
    <w:abstractNumId w:val="10"/>
  </w:num>
  <w:num w:numId="34" w16cid:durableId="307589106">
    <w:abstractNumId w:val="12"/>
  </w:num>
  <w:num w:numId="35" w16cid:durableId="597056199">
    <w:abstractNumId w:val="23"/>
  </w:num>
  <w:num w:numId="36" w16cid:durableId="664554999">
    <w:abstractNumId w:val="25"/>
  </w:num>
  <w:num w:numId="37" w16cid:durableId="123738283">
    <w:abstractNumId w:val="2"/>
  </w:num>
  <w:num w:numId="38" w16cid:durableId="1300307103">
    <w:abstractNumId w:val="17"/>
  </w:num>
  <w:num w:numId="39" w16cid:durableId="209088746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102"/>
    <w:rsid w:val="00000381"/>
    <w:rsid w:val="000004E6"/>
    <w:rsid w:val="0000050B"/>
    <w:rsid w:val="0000141C"/>
    <w:rsid w:val="00001666"/>
    <w:rsid w:val="000018E9"/>
    <w:rsid w:val="00001CA9"/>
    <w:rsid w:val="00003372"/>
    <w:rsid w:val="00003FAD"/>
    <w:rsid w:val="0000496E"/>
    <w:rsid w:val="00004A8D"/>
    <w:rsid w:val="00004D69"/>
    <w:rsid w:val="00004E00"/>
    <w:rsid w:val="00004E3E"/>
    <w:rsid w:val="0000510A"/>
    <w:rsid w:val="000053B2"/>
    <w:rsid w:val="0000547D"/>
    <w:rsid w:val="00005628"/>
    <w:rsid w:val="0000646D"/>
    <w:rsid w:val="000067EE"/>
    <w:rsid w:val="00006C1E"/>
    <w:rsid w:val="00007FB2"/>
    <w:rsid w:val="00011948"/>
    <w:rsid w:val="00011CF0"/>
    <w:rsid w:val="00012FA1"/>
    <w:rsid w:val="000131D8"/>
    <w:rsid w:val="000137D4"/>
    <w:rsid w:val="00013804"/>
    <w:rsid w:val="000139A7"/>
    <w:rsid w:val="00014F89"/>
    <w:rsid w:val="000161EB"/>
    <w:rsid w:val="00016338"/>
    <w:rsid w:val="000207BF"/>
    <w:rsid w:val="00020C94"/>
    <w:rsid w:val="00020CF8"/>
    <w:rsid w:val="00020DC8"/>
    <w:rsid w:val="00021207"/>
    <w:rsid w:val="00021410"/>
    <w:rsid w:val="00021DBF"/>
    <w:rsid w:val="00022654"/>
    <w:rsid w:val="00022760"/>
    <w:rsid w:val="000241DE"/>
    <w:rsid w:val="000268D4"/>
    <w:rsid w:val="00027042"/>
    <w:rsid w:val="0002747B"/>
    <w:rsid w:val="000277CC"/>
    <w:rsid w:val="00027A4C"/>
    <w:rsid w:val="00027DAE"/>
    <w:rsid w:val="00031501"/>
    <w:rsid w:val="0003153A"/>
    <w:rsid w:val="000316C0"/>
    <w:rsid w:val="00031E52"/>
    <w:rsid w:val="00032752"/>
    <w:rsid w:val="00033351"/>
    <w:rsid w:val="00033B63"/>
    <w:rsid w:val="0003451C"/>
    <w:rsid w:val="00035817"/>
    <w:rsid w:val="00035904"/>
    <w:rsid w:val="00035BD2"/>
    <w:rsid w:val="0003629C"/>
    <w:rsid w:val="000366E7"/>
    <w:rsid w:val="00036F7E"/>
    <w:rsid w:val="0003797B"/>
    <w:rsid w:val="00037EA6"/>
    <w:rsid w:val="00040002"/>
    <w:rsid w:val="000409AA"/>
    <w:rsid w:val="00040A9E"/>
    <w:rsid w:val="00041074"/>
    <w:rsid w:val="0004300B"/>
    <w:rsid w:val="000441EB"/>
    <w:rsid w:val="00044201"/>
    <w:rsid w:val="00044649"/>
    <w:rsid w:val="00044CC5"/>
    <w:rsid w:val="00044DE5"/>
    <w:rsid w:val="000457CB"/>
    <w:rsid w:val="000458F7"/>
    <w:rsid w:val="00045D5C"/>
    <w:rsid w:val="00045F2E"/>
    <w:rsid w:val="00046083"/>
    <w:rsid w:val="000466E8"/>
    <w:rsid w:val="00046D47"/>
    <w:rsid w:val="00046D4F"/>
    <w:rsid w:val="000475F6"/>
    <w:rsid w:val="00047625"/>
    <w:rsid w:val="0004767F"/>
    <w:rsid w:val="000479A4"/>
    <w:rsid w:val="000516A1"/>
    <w:rsid w:val="00051D2B"/>
    <w:rsid w:val="00051EBD"/>
    <w:rsid w:val="000526D5"/>
    <w:rsid w:val="00052883"/>
    <w:rsid w:val="00052AE3"/>
    <w:rsid w:val="0005307C"/>
    <w:rsid w:val="000549E6"/>
    <w:rsid w:val="0005515B"/>
    <w:rsid w:val="00055900"/>
    <w:rsid w:val="0005593F"/>
    <w:rsid w:val="000565E9"/>
    <w:rsid w:val="0005667C"/>
    <w:rsid w:val="00056BDC"/>
    <w:rsid w:val="00056C5D"/>
    <w:rsid w:val="00056CD1"/>
    <w:rsid w:val="0005758E"/>
    <w:rsid w:val="000579D8"/>
    <w:rsid w:val="00057C02"/>
    <w:rsid w:val="000606BB"/>
    <w:rsid w:val="00060944"/>
    <w:rsid w:val="00061BD5"/>
    <w:rsid w:val="00063C3C"/>
    <w:rsid w:val="00063F41"/>
    <w:rsid w:val="000641BF"/>
    <w:rsid w:val="00065396"/>
    <w:rsid w:val="00065E66"/>
    <w:rsid w:val="000667D6"/>
    <w:rsid w:val="000668BA"/>
    <w:rsid w:val="00066940"/>
    <w:rsid w:val="000672AB"/>
    <w:rsid w:val="000700C7"/>
    <w:rsid w:val="00070CD7"/>
    <w:rsid w:val="0007188E"/>
    <w:rsid w:val="000724AA"/>
    <w:rsid w:val="000724CF"/>
    <w:rsid w:val="000725A1"/>
    <w:rsid w:val="00072A4F"/>
    <w:rsid w:val="0007452F"/>
    <w:rsid w:val="00074D0C"/>
    <w:rsid w:val="00075004"/>
    <w:rsid w:val="000757AA"/>
    <w:rsid w:val="00075BEF"/>
    <w:rsid w:val="0007668A"/>
    <w:rsid w:val="00077236"/>
    <w:rsid w:val="0007740D"/>
    <w:rsid w:val="00080451"/>
    <w:rsid w:val="00081F09"/>
    <w:rsid w:val="00083B79"/>
    <w:rsid w:val="00083EF5"/>
    <w:rsid w:val="00083FDD"/>
    <w:rsid w:val="0008452F"/>
    <w:rsid w:val="000847BC"/>
    <w:rsid w:val="00085853"/>
    <w:rsid w:val="00086169"/>
    <w:rsid w:val="0009014A"/>
    <w:rsid w:val="00091117"/>
    <w:rsid w:val="000913C9"/>
    <w:rsid w:val="000916C5"/>
    <w:rsid w:val="00092BC4"/>
    <w:rsid w:val="00092EB1"/>
    <w:rsid w:val="000934C0"/>
    <w:rsid w:val="00093B03"/>
    <w:rsid w:val="00093F8C"/>
    <w:rsid w:val="0009465A"/>
    <w:rsid w:val="00095481"/>
    <w:rsid w:val="0009558B"/>
    <w:rsid w:val="00095B3C"/>
    <w:rsid w:val="00095F84"/>
    <w:rsid w:val="00096027"/>
    <w:rsid w:val="00097BC7"/>
    <w:rsid w:val="000A0645"/>
    <w:rsid w:val="000A0904"/>
    <w:rsid w:val="000A0BCD"/>
    <w:rsid w:val="000A0F4C"/>
    <w:rsid w:val="000A1171"/>
    <w:rsid w:val="000A1260"/>
    <w:rsid w:val="000A13D3"/>
    <w:rsid w:val="000A2132"/>
    <w:rsid w:val="000A2748"/>
    <w:rsid w:val="000A342B"/>
    <w:rsid w:val="000A3682"/>
    <w:rsid w:val="000A39E2"/>
    <w:rsid w:val="000A3F54"/>
    <w:rsid w:val="000A48A3"/>
    <w:rsid w:val="000A48D3"/>
    <w:rsid w:val="000A53E8"/>
    <w:rsid w:val="000A5FFE"/>
    <w:rsid w:val="000A648C"/>
    <w:rsid w:val="000A660C"/>
    <w:rsid w:val="000A67F0"/>
    <w:rsid w:val="000A6BAF"/>
    <w:rsid w:val="000A6F17"/>
    <w:rsid w:val="000A6F9F"/>
    <w:rsid w:val="000A7559"/>
    <w:rsid w:val="000A7808"/>
    <w:rsid w:val="000B082A"/>
    <w:rsid w:val="000B0A64"/>
    <w:rsid w:val="000B10B6"/>
    <w:rsid w:val="000B195F"/>
    <w:rsid w:val="000B199C"/>
    <w:rsid w:val="000B1FDF"/>
    <w:rsid w:val="000B2094"/>
    <w:rsid w:val="000B2BD6"/>
    <w:rsid w:val="000B43DD"/>
    <w:rsid w:val="000B7B7E"/>
    <w:rsid w:val="000C0935"/>
    <w:rsid w:val="000C0AEF"/>
    <w:rsid w:val="000C0B9A"/>
    <w:rsid w:val="000C0CD2"/>
    <w:rsid w:val="000C1D8F"/>
    <w:rsid w:val="000C1F67"/>
    <w:rsid w:val="000C340B"/>
    <w:rsid w:val="000C3BBA"/>
    <w:rsid w:val="000C4146"/>
    <w:rsid w:val="000C47A0"/>
    <w:rsid w:val="000C4A97"/>
    <w:rsid w:val="000C4E4B"/>
    <w:rsid w:val="000C5064"/>
    <w:rsid w:val="000C6AF6"/>
    <w:rsid w:val="000C763B"/>
    <w:rsid w:val="000D1AD3"/>
    <w:rsid w:val="000D2363"/>
    <w:rsid w:val="000D241B"/>
    <w:rsid w:val="000D3475"/>
    <w:rsid w:val="000D3EAC"/>
    <w:rsid w:val="000D436C"/>
    <w:rsid w:val="000D555D"/>
    <w:rsid w:val="000D5843"/>
    <w:rsid w:val="000D5B2C"/>
    <w:rsid w:val="000D5EBD"/>
    <w:rsid w:val="000D606A"/>
    <w:rsid w:val="000D75D4"/>
    <w:rsid w:val="000E042E"/>
    <w:rsid w:val="000E046F"/>
    <w:rsid w:val="000E0488"/>
    <w:rsid w:val="000E04F4"/>
    <w:rsid w:val="000E06E8"/>
    <w:rsid w:val="000E0801"/>
    <w:rsid w:val="000E19B3"/>
    <w:rsid w:val="000E2D08"/>
    <w:rsid w:val="000E2DF4"/>
    <w:rsid w:val="000E3A88"/>
    <w:rsid w:val="000E4250"/>
    <w:rsid w:val="000E4343"/>
    <w:rsid w:val="000E449B"/>
    <w:rsid w:val="000E54DA"/>
    <w:rsid w:val="000E59F3"/>
    <w:rsid w:val="000E5D97"/>
    <w:rsid w:val="000E642E"/>
    <w:rsid w:val="000E64DC"/>
    <w:rsid w:val="000E692C"/>
    <w:rsid w:val="000E6A4E"/>
    <w:rsid w:val="000E6C90"/>
    <w:rsid w:val="000E6F91"/>
    <w:rsid w:val="000E7193"/>
    <w:rsid w:val="000F021B"/>
    <w:rsid w:val="000F0F84"/>
    <w:rsid w:val="000F1ACA"/>
    <w:rsid w:val="000F1D4C"/>
    <w:rsid w:val="000F1FF6"/>
    <w:rsid w:val="000F3F2D"/>
    <w:rsid w:val="000F4049"/>
    <w:rsid w:val="000F458B"/>
    <w:rsid w:val="000F58B9"/>
    <w:rsid w:val="000F5ABF"/>
    <w:rsid w:val="000F6892"/>
    <w:rsid w:val="000F6EDD"/>
    <w:rsid w:val="000F75A4"/>
    <w:rsid w:val="00100B4C"/>
    <w:rsid w:val="00100DCC"/>
    <w:rsid w:val="00101451"/>
    <w:rsid w:val="00101BF0"/>
    <w:rsid w:val="00101EBF"/>
    <w:rsid w:val="001020D4"/>
    <w:rsid w:val="00102AFA"/>
    <w:rsid w:val="001031D3"/>
    <w:rsid w:val="00103367"/>
    <w:rsid w:val="00103DED"/>
    <w:rsid w:val="00103EF8"/>
    <w:rsid w:val="001046BA"/>
    <w:rsid w:val="00104BF4"/>
    <w:rsid w:val="0010546A"/>
    <w:rsid w:val="00106F3D"/>
    <w:rsid w:val="0010780C"/>
    <w:rsid w:val="00107854"/>
    <w:rsid w:val="00107CE6"/>
    <w:rsid w:val="00111BDB"/>
    <w:rsid w:val="00112148"/>
    <w:rsid w:val="00112393"/>
    <w:rsid w:val="00113CE5"/>
    <w:rsid w:val="00114A1A"/>
    <w:rsid w:val="00115858"/>
    <w:rsid w:val="001158FD"/>
    <w:rsid w:val="00117853"/>
    <w:rsid w:val="00120100"/>
    <w:rsid w:val="00120347"/>
    <w:rsid w:val="0012051E"/>
    <w:rsid w:val="00120652"/>
    <w:rsid w:val="001213FA"/>
    <w:rsid w:val="00121948"/>
    <w:rsid w:val="001221E3"/>
    <w:rsid w:val="00122A1E"/>
    <w:rsid w:val="00122C3A"/>
    <w:rsid w:val="00123653"/>
    <w:rsid w:val="00123C9C"/>
    <w:rsid w:val="00124129"/>
    <w:rsid w:val="00124C58"/>
    <w:rsid w:val="00125122"/>
    <w:rsid w:val="00126B58"/>
    <w:rsid w:val="001270BB"/>
    <w:rsid w:val="00127C89"/>
    <w:rsid w:val="001301F7"/>
    <w:rsid w:val="00130FF0"/>
    <w:rsid w:val="00131253"/>
    <w:rsid w:val="00131654"/>
    <w:rsid w:val="00131C3A"/>
    <w:rsid w:val="00131EBC"/>
    <w:rsid w:val="0013320B"/>
    <w:rsid w:val="00133CDB"/>
    <w:rsid w:val="00133D33"/>
    <w:rsid w:val="0013436A"/>
    <w:rsid w:val="00135676"/>
    <w:rsid w:val="00137106"/>
    <w:rsid w:val="0013760C"/>
    <w:rsid w:val="00137EB2"/>
    <w:rsid w:val="0014001C"/>
    <w:rsid w:val="0014042B"/>
    <w:rsid w:val="0014059B"/>
    <w:rsid w:val="00140B76"/>
    <w:rsid w:val="001425BF"/>
    <w:rsid w:val="00142E22"/>
    <w:rsid w:val="0014425B"/>
    <w:rsid w:val="001445F8"/>
    <w:rsid w:val="00144EB5"/>
    <w:rsid w:val="001451B0"/>
    <w:rsid w:val="001452D4"/>
    <w:rsid w:val="001458EC"/>
    <w:rsid w:val="00145CE3"/>
    <w:rsid w:val="00146549"/>
    <w:rsid w:val="0014655B"/>
    <w:rsid w:val="00147326"/>
    <w:rsid w:val="0014758E"/>
    <w:rsid w:val="001476AF"/>
    <w:rsid w:val="00150A34"/>
    <w:rsid w:val="00151148"/>
    <w:rsid w:val="00151353"/>
    <w:rsid w:val="001515BC"/>
    <w:rsid w:val="00151AC7"/>
    <w:rsid w:val="00151F24"/>
    <w:rsid w:val="00151FB0"/>
    <w:rsid w:val="00152789"/>
    <w:rsid w:val="001539EE"/>
    <w:rsid w:val="00153F78"/>
    <w:rsid w:val="001541AB"/>
    <w:rsid w:val="001541B9"/>
    <w:rsid w:val="00154477"/>
    <w:rsid w:val="00154747"/>
    <w:rsid w:val="00154961"/>
    <w:rsid w:val="00155224"/>
    <w:rsid w:val="0015566F"/>
    <w:rsid w:val="00155B33"/>
    <w:rsid w:val="001561B0"/>
    <w:rsid w:val="00156207"/>
    <w:rsid w:val="001563AD"/>
    <w:rsid w:val="0015643E"/>
    <w:rsid w:val="001564C1"/>
    <w:rsid w:val="00156C86"/>
    <w:rsid w:val="00157121"/>
    <w:rsid w:val="0015758B"/>
    <w:rsid w:val="00157867"/>
    <w:rsid w:val="00160EE7"/>
    <w:rsid w:val="001624FB"/>
    <w:rsid w:val="00163366"/>
    <w:rsid w:val="001636CD"/>
    <w:rsid w:val="0016621A"/>
    <w:rsid w:val="001662BA"/>
    <w:rsid w:val="00166666"/>
    <w:rsid w:val="00166CA2"/>
    <w:rsid w:val="001673EC"/>
    <w:rsid w:val="00167A96"/>
    <w:rsid w:val="001700A6"/>
    <w:rsid w:val="00170DF7"/>
    <w:rsid w:val="00170E58"/>
    <w:rsid w:val="00170FAA"/>
    <w:rsid w:val="00171070"/>
    <w:rsid w:val="001710B6"/>
    <w:rsid w:val="001717C0"/>
    <w:rsid w:val="00171A5D"/>
    <w:rsid w:val="00172A27"/>
    <w:rsid w:val="00172E73"/>
    <w:rsid w:val="001730A8"/>
    <w:rsid w:val="001731DD"/>
    <w:rsid w:val="001732AC"/>
    <w:rsid w:val="00174147"/>
    <w:rsid w:val="00174310"/>
    <w:rsid w:val="0017434E"/>
    <w:rsid w:val="001746FA"/>
    <w:rsid w:val="00174B8F"/>
    <w:rsid w:val="00174BC9"/>
    <w:rsid w:val="00175318"/>
    <w:rsid w:val="00175F9F"/>
    <w:rsid w:val="00177F98"/>
    <w:rsid w:val="0018074F"/>
    <w:rsid w:val="00180D5E"/>
    <w:rsid w:val="00180E42"/>
    <w:rsid w:val="001810C6"/>
    <w:rsid w:val="001813A3"/>
    <w:rsid w:val="001819FA"/>
    <w:rsid w:val="001828FB"/>
    <w:rsid w:val="00183711"/>
    <w:rsid w:val="001838EF"/>
    <w:rsid w:val="00183B26"/>
    <w:rsid w:val="001841A3"/>
    <w:rsid w:val="001846E3"/>
    <w:rsid w:val="00184BAA"/>
    <w:rsid w:val="00184F86"/>
    <w:rsid w:val="00185A86"/>
    <w:rsid w:val="00186566"/>
    <w:rsid w:val="001872F2"/>
    <w:rsid w:val="001875D0"/>
    <w:rsid w:val="001904EE"/>
    <w:rsid w:val="00190503"/>
    <w:rsid w:val="00190DA5"/>
    <w:rsid w:val="00191246"/>
    <w:rsid w:val="00191B7F"/>
    <w:rsid w:val="0019316B"/>
    <w:rsid w:val="001935F1"/>
    <w:rsid w:val="00193F7D"/>
    <w:rsid w:val="00194032"/>
    <w:rsid w:val="0019421A"/>
    <w:rsid w:val="00196E4A"/>
    <w:rsid w:val="00197E0E"/>
    <w:rsid w:val="001A1740"/>
    <w:rsid w:val="001A1D59"/>
    <w:rsid w:val="001A2FC6"/>
    <w:rsid w:val="001A326D"/>
    <w:rsid w:val="001A3F5B"/>
    <w:rsid w:val="001A405A"/>
    <w:rsid w:val="001A4E7E"/>
    <w:rsid w:val="001A534B"/>
    <w:rsid w:val="001A53E1"/>
    <w:rsid w:val="001A5D3E"/>
    <w:rsid w:val="001A62E0"/>
    <w:rsid w:val="001A6749"/>
    <w:rsid w:val="001A74AF"/>
    <w:rsid w:val="001A7AB4"/>
    <w:rsid w:val="001A7BEF"/>
    <w:rsid w:val="001B0B34"/>
    <w:rsid w:val="001B1D01"/>
    <w:rsid w:val="001B208E"/>
    <w:rsid w:val="001B2A9A"/>
    <w:rsid w:val="001B3949"/>
    <w:rsid w:val="001B4264"/>
    <w:rsid w:val="001B4487"/>
    <w:rsid w:val="001B526E"/>
    <w:rsid w:val="001B74D5"/>
    <w:rsid w:val="001B7B24"/>
    <w:rsid w:val="001B7B90"/>
    <w:rsid w:val="001B7E60"/>
    <w:rsid w:val="001C01F3"/>
    <w:rsid w:val="001C0B38"/>
    <w:rsid w:val="001C0B7F"/>
    <w:rsid w:val="001C0C74"/>
    <w:rsid w:val="001C1220"/>
    <w:rsid w:val="001C13E6"/>
    <w:rsid w:val="001C1E81"/>
    <w:rsid w:val="001C2CF3"/>
    <w:rsid w:val="001C2DA3"/>
    <w:rsid w:val="001C2DE2"/>
    <w:rsid w:val="001C3578"/>
    <w:rsid w:val="001C3DE1"/>
    <w:rsid w:val="001C3EB8"/>
    <w:rsid w:val="001C3FBF"/>
    <w:rsid w:val="001C4F6F"/>
    <w:rsid w:val="001C52BF"/>
    <w:rsid w:val="001C56F3"/>
    <w:rsid w:val="001C6345"/>
    <w:rsid w:val="001D04BE"/>
    <w:rsid w:val="001D0C5C"/>
    <w:rsid w:val="001D1470"/>
    <w:rsid w:val="001D1ACF"/>
    <w:rsid w:val="001D1B19"/>
    <w:rsid w:val="001D1D7D"/>
    <w:rsid w:val="001D2260"/>
    <w:rsid w:val="001D2A0D"/>
    <w:rsid w:val="001D3BAF"/>
    <w:rsid w:val="001D3F99"/>
    <w:rsid w:val="001D477C"/>
    <w:rsid w:val="001D4C7D"/>
    <w:rsid w:val="001D5D9C"/>
    <w:rsid w:val="001D5E0E"/>
    <w:rsid w:val="001D5F92"/>
    <w:rsid w:val="001D6031"/>
    <w:rsid w:val="001D642B"/>
    <w:rsid w:val="001D669A"/>
    <w:rsid w:val="001D7B8A"/>
    <w:rsid w:val="001E1464"/>
    <w:rsid w:val="001E1F1D"/>
    <w:rsid w:val="001E20AE"/>
    <w:rsid w:val="001E2CE5"/>
    <w:rsid w:val="001E2F03"/>
    <w:rsid w:val="001E3010"/>
    <w:rsid w:val="001E3718"/>
    <w:rsid w:val="001E3947"/>
    <w:rsid w:val="001E3C13"/>
    <w:rsid w:val="001E3D80"/>
    <w:rsid w:val="001E3FF3"/>
    <w:rsid w:val="001E55D9"/>
    <w:rsid w:val="001E5A0C"/>
    <w:rsid w:val="001E5AAC"/>
    <w:rsid w:val="001E6025"/>
    <w:rsid w:val="001E73A0"/>
    <w:rsid w:val="001E7406"/>
    <w:rsid w:val="001E796B"/>
    <w:rsid w:val="001E7E43"/>
    <w:rsid w:val="001F0A48"/>
    <w:rsid w:val="001F1556"/>
    <w:rsid w:val="001F1E0B"/>
    <w:rsid w:val="001F3025"/>
    <w:rsid w:val="001F3436"/>
    <w:rsid w:val="001F34B6"/>
    <w:rsid w:val="001F3551"/>
    <w:rsid w:val="001F3B4B"/>
    <w:rsid w:val="001F5211"/>
    <w:rsid w:val="001F595C"/>
    <w:rsid w:val="001F5D58"/>
    <w:rsid w:val="001F642F"/>
    <w:rsid w:val="001F6631"/>
    <w:rsid w:val="001F6E31"/>
    <w:rsid w:val="001F70D0"/>
    <w:rsid w:val="001F72DD"/>
    <w:rsid w:val="00200009"/>
    <w:rsid w:val="00200544"/>
    <w:rsid w:val="00201034"/>
    <w:rsid w:val="00202041"/>
    <w:rsid w:val="002021EE"/>
    <w:rsid w:val="0020249B"/>
    <w:rsid w:val="00203911"/>
    <w:rsid w:val="00203A5A"/>
    <w:rsid w:val="002042A9"/>
    <w:rsid w:val="00204906"/>
    <w:rsid w:val="0020496D"/>
    <w:rsid w:val="00204F6F"/>
    <w:rsid w:val="00206278"/>
    <w:rsid w:val="0020677A"/>
    <w:rsid w:val="002068DB"/>
    <w:rsid w:val="00206E40"/>
    <w:rsid w:val="00207278"/>
    <w:rsid w:val="002104DA"/>
    <w:rsid w:val="002106D5"/>
    <w:rsid w:val="00210E58"/>
    <w:rsid w:val="002113D9"/>
    <w:rsid w:val="002115D8"/>
    <w:rsid w:val="002119E9"/>
    <w:rsid w:val="00211AD1"/>
    <w:rsid w:val="0021204A"/>
    <w:rsid w:val="00212055"/>
    <w:rsid w:val="002123A5"/>
    <w:rsid w:val="002130C9"/>
    <w:rsid w:val="00213454"/>
    <w:rsid w:val="00213A08"/>
    <w:rsid w:val="00214F58"/>
    <w:rsid w:val="002154CC"/>
    <w:rsid w:val="002154F0"/>
    <w:rsid w:val="00215852"/>
    <w:rsid w:val="002168B0"/>
    <w:rsid w:val="00217130"/>
    <w:rsid w:val="002174FD"/>
    <w:rsid w:val="002177DE"/>
    <w:rsid w:val="00217BE7"/>
    <w:rsid w:val="00220C87"/>
    <w:rsid w:val="002213F9"/>
    <w:rsid w:val="00222A14"/>
    <w:rsid w:val="00225899"/>
    <w:rsid w:val="00225C71"/>
    <w:rsid w:val="002260F8"/>
    <w:rsid w:val="00226564"/>
    <w:rsid w:val="002274E6"/>
    <w:rsid w:val="002276B0"/>
    <w:rsid w:val="00227BB5"/>
    <w:rsid w:val="00230066"/>
    <w:rsid w:val="002300C8"/>
    <w:rsid w:val="00230486"/>
    <w:rsid w:val="00230962"/>
    <w:rsid w:val="00230A63"/>
    <w:rsid w:val="00231111"/>
    <w:rsid w:val="00231850"/>
    <w:rsid w:val="00231E18"/>
    <w:rsid w:val="00232234"/>
    <w:rsid w:val="002328F1"/>
    <w:rsid w:val="00232A49"/>
    <w:rsid w:val="00233035"/>
    <w:rsid w:val="0023352A"/>
    <w:rsid w:val="002346BC"/>
    <w:rsid w:val="00234E33"/>
    <w:rsid w:val="00234EFD"/>
    <w:rsid w:val="0023506F"/>
    <w:rsid w:val="00235409"/>
    <w:rsid w:val="00235C86"/>
    <w:rsid w:val="00235D54"/>
    <w:rsid w:val="002363D3"/>
    <w:rsid w:val="0023686C"/>
    <w:rsid w:val="00236A73"/>
    <w:rsid w:val="00236CB5"/>
    <w:rsid w:val="0024107D"/>
    <w:rsid w:val="002424B5"/>
    <w:rsid w:val="00242699"/>
    <w:rsid w:val="00242932"/>
    <w:rsid w:val="00242BC5"/>
    <w:rsid w:val="00242CEE"/>
    <w:rsid w:val="002431DB"/>
    <w:rsid w:val="002437E7"/>
    <w:rsid w:val="00243D81"/>
    <w:rsid w:val="00243F08"/>
    <w:rsid w:val="00244197"/>
    <w:rsid w:val="00244B28"/>
    <w:rsid w:val="00245DB7"/>
    <w:rsid w:val="00246C6D"/>
    <w:rsid w:val="00247EAD"/>
    <w:rsid w:val="0025014D"/>
    <w:rsid w:val="00250348"/>
    <w:rsid w:val="002505C2"/>
    <w:rsid w:val="00250CFF"/>
    <w:rsid w:val="00251A1B"/>
    <w:rsid w:val="00252FED"/>
    <w:rsid w:val="00253AAE"/>
    <w:rsid w:val="00253C7E"/>
    <w:rsid w:val="00254616"/>
    <w:rsid w:val="00254A42"/>
    <w:rsid w:val="00254A4F"/>
    <w:rsid w:val="00255016"/>
    <w:rsid w:val="002551D7"/>
    <w:rsid w:val="00255595"/>
    <w:rsid w:val="00256002"/>
    <w:rsid w:val="00256BF1"/>
    <w:rsid w:val="00256F4E"/>
    <w:rsid w:val="00257BCC"/>
    <w:rsid w:val="002602B9"/>
    <w:rsid w:val="00260922"/>
    <w:rsid w:val="00260F22"/>
    <w:rsid w:val="00261236"/>
    <w:rsid w:val="002625CB"/>
    <w:rsid w:val="00262F97"/>
    <w:rsid w:val="00263B45"/>
    <w:rsid w:val="00265387"/>
    <w:rsid w:val="0026572E"/>
    <w:rsid w:val="002658AA"/>
    <w:rsid w:val="00265B63"/>
    <w:rsid w:val="002663DD"/>
    <w:rsid w:val="002665E8"/>
    <w:rsid w:val="002666A8"/>
    <w:rsid w:val="00266F6E"/>
    <w:rsid w:val="00270205"/>
    <w:rsid w:val="0027027A"/>
    <w:rsid w:val="0027063A"/>
    <w:rsid w:val="00271FEC"/>
    <w:rsid w:val="00273111"/>
    <w:rsid w:val="0027392B"/>
    <w:rsid w:val="00273B72"/>
    <w:rsid w:val="002745E0"/>
    <w:rsid w:val="002753D7"/>
    <w:rsid w:val="002754DE"/>
    <w:rsid w:val="00275FCC"/>
    <w:rsid w:val="0027607D"/>
    <w:rsid w:val="002769AD"/>
    <w:rsid w:val="002769B9"/>
    <w:rsid w:val="002804C5"/>
    <w:rsid w:val="0028126F"/>
    <w:rsid w:val="0028127E"/>
    <w:rsid w:val="00281AE5"/>
    <w:rsid w:val="00281DDA"/>
    <w:rsid w:val="00281F2F"/>
    <w:rsid w:val="00281F99"/>
    <w:rsid w:val="00282CF9"/>
    <w:rsid w:val="00284235"/>
    <w:rsid w:val="00284358"/>
    <w:rsid w:val="002846E3"/>
    <w:rsid w:val="002849B7"/>
    <w:rsid w:val="00284B06"/>
    <w:rsid w:val="002864F9"/>
    <w:rsid w:val="00287758"/>
    <w:rsid w:val="002879C9"/>
    <w:rsid w:val="002904C2"/>
    <w:rsid w:val="0029068E"/>
    <w:rsid w:val="0029080B"/>
    <w:rsid w:val="002913F6"/>
    <w:rsid w:val="00291935"/>
    <w:rsid w:val="00291B9E"/>
    <w:rsid w:val="00291F9D"/>
    <w:rsid w:val="00291FD0"/>
    <w:rsid w:val="00292206"/>
    <w:rsid w:val="00292659"/>
    <w:rsid w:val="0029353D"/>
    <w:rsid w:val="00294442"/>
    <w:rsid w:val="00296700"/>
    <w:rsid w:val="00296876"/>
    <w:rsid w:val="002969EB"/>
    <w:rsid w:val="002A0173"/>
    <w:rsid w:val="002A191C"/>
    <w:rsid w:val="002A2813"/>
    <w:rsid w:val="002A2D87"/>
    <w:rsid w:val="002A2DDD"/>
    <w:rsid w:val="002A3113"/>
    <w:rsid w:val="002A4150"/>
    <w:rsid w:val="002A4890"/>
    <w:rsid w:val="002A4ABA"/>
    <w:rsid w:val="002A4E3E"/>
    <w:rsid w:val="002A52FD"/>
    <w:rsid w:val="002A581F"/>
    <w:rsid w:val="002A5F7F"/>
    <w:rsid w:val="002A6BFA"/>
    <w:rsid w:val="002A6D6C"/>
    <w:rsid w:val="002A6E3B"/>
    <w:rsid w:val="002A6F53"/>
    <w:rsid w:val="002A7BE4"/>
    <w:rsid w:val="002A7ED0"/>
    <w:rsid w:val="002B016F"/>
    <w:rsid w:val="002B076D"/>
    <w:rsid w:val="002B0C40"/>
    <w:rsid w:val="002B1445"/>
    <w:rsid w:val="002B15D4"/>
    <w:rsid w:val="002B223B"/>
    <w:rsid w:val="002B2D4E"/>
    <w:rsid w:val="002B31B0"/>
    <w:rsid w:val="002B3F13"/>
    <w:rsid w:val="002B40EC"/>
    <w:rsid w:val="002B419C"/>
    <w:rsid w:val="002B443D"/>
    <w:rsid w:val="002B4E31"/>
    <w:rsid w:val="002B61FD"/>
    <w:rsid w:val="002B628E"/>
    <w:rsid w:val="002B672F"/>
    <w:rsid w:val="002B68E8"/>
    <w:rsid w:val="002B76A9"/>
    <w:rsid w:val="002B7E9E"/>
    <w:rsid w:val="002C033A"/>
    <w:rsid w:val="002C03BE"/>
    <w:rsid w:val="002C1961"/>
    <w:rsid w:val="002C1F1B"/>
    <w:rsid w:val="002C208D"/>
    <w:rsid w:val="002C277F"/>
    <w:rsid w:val="002C30EB"/>
    <w:rsid w:val="002C333A"/>
    <w:rsid w:val="002C383C"/>
    <w:rsid w:val="002C38CE"/>
    <w:rsid w:val="002C3B7C"/>
    <w:rsid w:val="002C495B"/>
    <w:rsid w:val="002C4D7A"/>
    <w:rsid w:val="002C54DB"/>
    <w:rsid w:val="002C617C"/>
    <w:rsid w:val="002C66C8"/>
    <w:rsid w:val="002C67D2"/>
    <w:rsid w:val="002C7690"/>
    <w:rsid w:val="002C776F"/>
    <w:rsid w:val="002D0264"/>
    <w:rsid w:val="002D02C5"/>
    <w:rsid w:val="002D04D2"/>
    <w:rsid w:val="002D0754"/>
    <w:rsid w:val="002D08D0"/>
    <w:rsid w:val="002D096F"/>
    <w:rsid w:val="002D0F2E"/>
    <w:rsid w:val="002D366E"/>
    <w:rsid w:val="002D36FB"/>
    <w:rsid w:val="002D3D27"/>
    <w:rsid w:val="002D3EE0"/>
    <w:rsid w:val="002D421D"/>
    <w:rsid w:val="002D5E9A"/>
    <w:rsid w:val="002D63F1"/>
    <w:rsid w:val="002D7057"/>
    <w:rsid w:val="002D73F0"/>
    <w:rsid w:val="002D7BAD"/>
    <w:rsid w:val="002D7C14"/>
    <w:rsid w:val="002D7C22"/>
    <w:rsid w:val="002E0EFB"/>
    <w:rsid w:val="002E0F1C"/>
    <w:rsid w:val="002E1A54"/>
    <w:rsid w:val="002E1EEB"/>
    <w:rsid w:val="002E2069"/>
    <w:rsid w:val="002E211D"/>
    <w:rsid w:val="002E25AD"/>
    <w:rsid w:val="002E2B4E"/>
    <w:rsid w:val="002E2B66"/>
    <w:rsid w:val="002E3887"/>
    <w:rsid w:val="002E4873"/>
    <w:rsid w:val="002E5179"/>
    <w:rsid w:val="002E53D5"/>
    <w:rsid w:val="002E57CD"/>
    <w:rsid w:val="002E58A6"/>
    <w:rsid w:val="002E614D"/>
    <w:rsid w:val="002E6253"/>
    <w:rsid w:val="002E6C72"/>
    <w:rsid w:val="002E71E3"/>
    <w:rsid w:val="002F004B"/>
    <w:rsid w:val="002F00F4"/>
    <w:rsid w:val="002F05F1"/>
    <w:rsid w:val="002F1AD8"/>
    <w:rsid w:val="002F27E5"/>
    <w:rsid w:val="002F2E45"/>
    <w:rsid w:val="002F34F0"/>
    <w:rsid w:val="002F3E43"/>
    <w:rsid w:val="002F3E58"/>
    <w:rsid w:val="002F45E3"/>
    <w:rsid w:val="002F4995"/>
    <w:rsid w:val="002F57A7"/>
    <w:rsid w:val="00300389"/>
    <w:rsid w:val="0030068D"/>
    <w:rsid w:val="00300D98"/>
    <w:rsid w:val="00301055"/>
    <w:rsid w:val="00301484"/>
    <w:rsid w:val="00301E2A"/>
    <w:rsid w:val="00301FBE"/>
    <w:rsid w:val="003021C2"/>
    <w:rsid w:val="00302545"/>
    <w:rsid w:val="003027F2"/>
    <w:rsid w:val="003033AD"/>
    <w:rsid w:val="003034F6"/>
    <w:rsid w:val="00303C10"/>
    <w:rsid w:val="00303E12"/>
    <w:rsid w:val="00304EE8"/>
    <w:rsid w:val="00305A8E"/>
    <w:rsid w:val="00306523"/>
    <w:rsid w:val="00306C6F"/>
    <w:rsid w:val="00306D4C"/>
    <w:rsid w:val="003105B6"/>
    <w:rsid w:val="00310A7C"/>
    <w:rsid w:val="00310B96"/>
    <w:rsid w:val="00310BD3"/>
    <w:rsid w:val="00310EB3"/>
    <w:rsid w:val="00311268"/>
    <w:rsid w:val="003112B8"/>
    <w:rsid w:val="00311A92"/>
    <w:rsid w:val="00312A95"/>
    <w:rsid w:val="00313550"/>
    <w:rsid w:val="003137F5"/>
    <w:rsid w:val="0031482B"/>
    <w:rsid w:val="00316A36"/>
    <w:rsid w:val="00316DC9"/>
    <w:rsid w:val="00317041"/>
    <w:rsid w:val="003178BE"/>
    <w:rsid w:val="00317904"/>
    <w:rsid w:val="00317D4C"/>
    <w:rsid w:val="003210D5"/>
    <w:rsid w:val="003217FE"/>
    <w:rsid w:val="00321E18"/>
    <w:rsid w:val="00323601"/>
    <w:rsid w:val="0032367D"/>
    <w:rsid w:val="0032383A"/>
    <w:rsid w:val="00324189"/>
    <w:rsid w:val="00326293"/>
    <w:rsid w:val="003265B0"/>
    <w:rsid w:val="00326A10"/>
    <w:rsid w:val="00327102"/>
    <w:rsid w:val="003272D8"/>
    <w:rsid w:val="00327707"/>
    <w:rsid w:val="00330897"/>
    <w:rsid w:val="003313A6"/>
    <w:rsid w:val="00332274"/>
    <w:rsid w:val="00332980"/>
    <w:rsid w:val="00332E53"/>
    <w:rsid w:val="00332E9D"/>
    <w:rsid w:val="00332EE9"/>
    <w:rsid w:val="0033353C"/>
    <w:rsid w:val="00333EA2"/>
    <w:rsid w:val="00334163"/>
    <w:rsid w:val="00335125"/>
    <w:rsid w:val="003365B2"/>
    <w:rsid w:val="00336994"/>
    <w:rsid w:val="00336D0F"/>
    <w:rsid w:val="00337D0A"/>
    <w:rsid w:val="00337D8F"/>
    <w:rsid w:val="00340493"/>
    <w:rsid w:val="00340658"/>
    <w:rsid w:val="00341635"/>
    <w:rsid w:val="0034268F"/>
    <w:rsid w:val="00342DB3"/>
    <w:rsid w:val="00343364"/>
    <w:rsid w:val="0034403D"/>
    <w:rsid w:val="003444E0"/>
    <w:rsid w:val="00345CD4"/>
    <w:rsid w:val="00347019"/>
    <w:rsid w:val="003474CA"/>
    <w:rsid w:val="00347983"/>
    <w:rsid w:val="00347985"/>
    <w:rsid w:val="00347FA1"/>
    <w:rsid w:val="00350968"/>
    <w:rsid w:val="00350BB8"/>
    <w:rsid w:val="00350EB5"/>
    <w:rsid w:val="00351A6E"/>
    <w:rsid w:val="003521C6"/>
    <w:rsid w:val="00353BDD"/>
    <w:rsid w:val="00354450"/>
    <w:rsid w:val="00354512"/>
    <w:rsid w:val="00354C0C"/>
    <w:rsid w:val="00354D1B"/>
    <w:rsid w:val="00354D1E"/>
    <w:rsid w:val="00354E98"/>
    <w:rsid w:val="003553BA"/>
    <w:rsid w:val="00355C7B"/>
    <w:rsid w:val="00356406"/>
    <w:rsid w:val="0035640A"/>
    <w:rsid w:val="00360AB0"/>
    <w:rsid w:val="00361137"/>
    <w:rsid w:val="00361DD7"/>
    <w:rsid w:val="0036206E"/>
    <w:rsid w:val="00363549"/>
    <w:rsid w:val="00363D1B"/>
    <w:rsid w:val="003644FB"/>
    <w:rsid w:val="0036464D"/>
    <w:rsid w:val="003646D4"/>
    <w:rsid w:val="003660FB"/>
    <w:rsid w:val="003665D4"/>
    <w:rsid w:val="00367916"/>
    <w:rsid w:val="00367E90"/>
    <w:rsid w:val="003709E5"/>
    <w:rsid w:val="0037110C"/>
    <w:rsid w:val="00371A4D"/>
    <w:rsid w:val="00371CD7"/>
    <w:rsid w:val="0037205D"/>
    <w:rsid w:val="00374486"/>
    <w:rsid w:val="0037453B"/>
    <w:rsid w:val="0037464F"/>
    <w:rsid w:val="00374843"/>
    <w:rsid w:val="00375919"/>
    <w:rsid w:val="003759F7"/>
    <w:rsid w:val="00375B11"/>
    <w:rsid w:val="00376249"/>
    <w:rsid w:val="00376730"/>
    <w:rsid w:val="00376A94"/>
    <w:rsid w:val="00377673"/>
    <w:rsid w:val="00380035"/>
    <w:rsid w:val="00380601"/>
    <w:rsid w:val="00380921"/>
    <w:rsid w:val="00380B66"/>
    <w:rsid w:val="00380BF3"/>
    <w:rsid w:val="003813A5"/>
    <w:rsid w:val="003814EE"/>
    <w:rsid w:val="003815D1"/>
    <w:rsid w:val="00381DA9"/>
    <w:rsid w:val="0038269A"/>
    <w:rsid w:val="0038364C"/>
    <w:rsid w:val="00383863"/>
    <w:rsid w:val="00384644"/>
    <w:rsid w:val="00384804"/>
    <w:rsid w:val="00385219"/>
    <w:rsid w:val="00385A6A"/>
    <w:rsid w:val="00386FDA"/>
    <w:rsid w:val="00387221"/>
    <w:rsid w:val="00387233"/>
    <w:rsid w:val="003879D6"/>
    <w:rsid w:val="00387B90"/>
    <w:rsid w:val="003900C1"/>
    <w:rsid w:val="00390164"/>
    <w:rsid w:val="0039094B"/>
    <w:rsid w:val="00390C89"/>
    <w:rsid w:val="0039198B"/>
    <w:rsid w:val="00391A31"/>
    <w:rsid w:val="00391CC1"/>
    <w:rsid w:val="00391DCE"/>
    <w:rsid w:val="00392565"/>
    <w:rsid w:val="0039269B"/>
    <w:rsid w:val="00392CC7"/>
    <w:rsid w:val="00392ECC"/>
    <w:rsid w:val="00393164"/>
    <w:rsid w:val="00393906"/>
    <w:rsid w:val="00393E03"/>
    <w:rsid w:val="00393E1A"/>
    <w:rsid w:val="003940B2"/>
    <w:rsid w:val="0039435B"/>
    <w:rsid w:val="00394671"/>
    <w:rsid w:val="00394E0A"/>
    <w:rsid w:val="00395752"/>
    <w:rsid w:val="00395836"/>
    <w:rsid w:val="00396481"/>
    <w:rsid w:val="003967A5"/>
    <w:rsid w:val="00396CDD"/>
    <w:rsid w:val="00396EF3"/>
    <w:rsid w:val="003971EE"/>
    <w:rsid w:val="0039739C"/>
    <w:rsid w:val="00397EF0"/>
    <w:rsid w:val="003A1740"/>
    <w:rsid w:val="003A1EF3"/>
    <w:rsid w:val="003A2E6C"/>
    <w:rsid w:val="003A4A95"/>
    <w:rsid w:val="003A583B"/>
    <w:rsid w:val="003A5907"/>
    <w:rsid w:val="003A5E61"/>
    <w:rsid w:val="003A61B3"/>
    <w:rsid w:val="003A6613"/>
    <w:rsid w:val="003A7108"/>
    <w:rsid w:val="003A77BF"/>
    <w:rsid w:val="003B00C1"/>
    <w:rsid w:val="003B028C"/>
    <w:rsid w:val="003B252B"/>
    <w:rsid w:val="003B3E0A"/>
    <w:rsid w:val="003B3E9E"/>
    <w:rsid w:val="003B4285"/>
    <w:rsid w:val="003B47A5"/>
    <w:rsid w:val="003B51F8"/>
    <w:rsid w:val="003B572C"/>
    <w:rsid w:val="003B653F"/>
    <w:rsid w:val="003B712F"/>
    <w:rsid w:val="003B7525"/>
    <w:rsid w:val="003B760C"/>
    <w:rsid w:val="003B7752"/>
    <w:rsid w:val="003C002F"/>
    <w:rsid w:val="003C03B8"/>
    <w:rsid w:val="003C0620"/>
    <w:rsid w:val="003C0D70"/>
    <w:rsid w:val="003C1498"/>
    <w:rsid w:val="003C154A"/>
    <w:rsid w:val="003C17E8"/>
    <w:rsid w:val="003C2C7B"/>
    <w:rsid w:val="003C2F9C"/>
    <w:rsid w:val="003C3B7F"/>
    <w:rsid w:val="003C4633"/>
    <w:rsid w:val="003C52C4"/>
    <w:rsid w:val="003C5DDE"/>
    <w:rsid w:val="003C6EB2"/>
    <w:rsid w:val="003C6F56"/>
    <w:rsid w:val="003C73CC"/>
    <w:rsid w:val="003C7817"/>
    <w:rsid w:val="003C7CC2"/>
    <w:rsid w:val="003C7CEA"/>
    <w:rsid w:val="003C7F1F"/>
    <w:rsid w:val="003D09DD"/>
    <w:rsid w:val="003D18AE"/>
    <w:rsid w:val="003D2834"/>
    <w:rsid w:val="003D2B85"/>
    <w:rsid w:val="003D361D"/>
    <w:rsid w:val="003D366C"/>
    <w:rsid w:val="003D38D1"/>
    <w:rsid w:val="003D55F3"/>
    <w:rsid w:val="003D5B40"/>
    <w:rsid w:val="003D5B84"/>
    <w:rsid w:val="003D62FA"/>
    <w:rsid w:val="003D6C3B"/>
    <w:rsid w:val="003D7D1A"/>
    <w:rsid w:val="003E08A8"/>
    <w:rsid w:val="003E0BA0"/>
    <w:rsid w:val="003E2009"/>
    <w:rsid w:val="003E308A"/>
    <w:rsid w:val="003E3BAA"/>
    <w:rsid w:val="003E3CE1"/>
    <w:rsid w:val="003E428F"/>
    <w:rsid w:val="003E439E"/>
    <w:rsid w:val="003E45F2"/>
    <w:rsid w:val="003E5238"/>
    <w:rsid w:val="003E54D2"/>
    <w:rsid w:val="003E5ABF"/>
    <w:rsid w:val="003E710E"/>
    <w:rsid w:val="003E76E5"/>
    <w:rsid w:val="003F0309"/>
    <w:rsid w:val="003F05F1"/>
    <w:rsid w:val="003F0E7E"/>
    <w:rsid w:val="003F1D67"/>
    <w:rsid w:val="003F2086"/>
    <w:rsid w:val="003F2AE9"/>
    <w:rsid w:val="003F2C25"/>
    <w:rsid w:val="003F31B9"/>
    <w:rsid w:val="003F389D"/>
    <w:rsid w:val="003F3B04"/>
    <w:rsid w:val="003F3CD9"/>
    <w:rsid w:val="003F4382"/>
    <w:rsid w:val="003F44DD"/>
    <w:rsid w:val="003F59E7"/>
    <w:rsid w:val="003F5A7E"/>
    <w:rsid w:val="003F5F86"/>
    <w:rsid w:val="003F6CCD"/>
    <w:rsid w:val="003F7848"/>
    <w:rsid w:val="004001ED"/>
    <w:rsid w:val="004002CB"/>
    <w:rsid w:val="00400C1D"/>
    <w:rsid w:val="00400EAC"/>
    <w:rsid w:val="0040191F"/>
    <w:rsid w:val="004023FD"/>
    <w:rsid w:val="00403FB5"/>
    <w:rsid w:val="00404A9E"/>
    <w:rsid w:val="00404B37"/>
    <w:rsid w:val="00404BB8"/>
    <w:rsid w:val="004057D0"/>
    <w:rsid w:val="00406082"/>
    <w:rsid w:val="00406114"/>
    <w:rsid w:val="004065DC"/>
    <w:rsid w:val="00407444"/>
    <w:rsid w:val="004078D9"/>
    <w:rsid w:val="00410C5C"/>
    <w:rsid w:val="00410CB1"/>
    <w:rsid w:val="00410E7C"/>
    <w:rsid w:val="00411295"/>
    <w:rsid w:val="0041149A"/>
    <w:rsid w:val="00411764"/>
    <w:rsid w:val="00411C3C"/>
    <w:rsid w:val="00411C88"/>
    <w:rsid w:val="00411F8B"/>
    <w:rsid w:val="004123F2"/>
    <w:rsid w:val="00413BB5"/>
    <w:rsid w:val="0041422D"/>
    <w:rsid w:val="004144F6"/>
    <w:rsid w:val="00415018"/>
    <w:rsid w:val="00415CB9"/>
    <w:rsid w:val="00415D19"/>
    <w:rsid w:val="004161D0"/>
    <w:rsid w:val="004163C4"/>
    <w:rsid w:val="00416550"/>
    <w:rsid w:val="004166E0"/>
    <w:rsid w:val="00416776"/>
    <w:rsid w:val="004179BC"/>
    <w:rsid w:val="0042142F"/>
    <w:rsid w:val="00421582"/>
    <w:rsid w:val="0042212D"/>
    <w:rsid w:val="004230B4"/>
    <w:rsid w:val="00423DB1"/>
    <w:rsid w:val="00424025"/>
    <w:rsid w:val="004241B3"/>
    <w:rsid w:val="0042497D"/>
    <w:rsid w:val="00424A90"/>
    <w:rsid w:val="00424CA5"/>
    <w:rsid w:val="004252F6"/>
    <w:rsid w:val="00425A53"/>
    <w:rsid w:val="00426870"/>
    <w:rsid w:val="004275F5"/>
    <w:rsid w:val="00430010"/>
    <w:rsid w:val="00430271"/>
    <w:rsid w:val="004305AD"/>
    <w:rsid w:val="00430884"/>
    <w:rsid w:val="00431955"/>
    <w:rsid w:val="00431C7F"/>
    <w:rsid w:val="00432260"/>
    <w:rsid w:val="00433C68"/>
    <w:rsid w:val="00433EE0"/>
    <w:rsid w:val="00433EE4"/>
    <w:rsid w:val="0043523A"/>
    <w:rsid w:val="00435CDE"/>
    <w:rsid w:val="00437F9F"/>
    <w:rsid w:val="00441CAB"/>
    <w:rsid w:val="00441EC4"/>
    <w:rsid w:val="00442890"/>
    <w:rsid w:val="00443956"/>
    <w:rsid w:val="004440CB"/>
    <w:rsid w:val="0044467F"/>
    <w:rsid w:val="00444840"/>
    <w:rsid w:val="00445A64"/>
    <w:rsid w:val="00446D70"/>
    <w:rsid w:val="00447308"/>
    <w:rsid w:val="004504E2"/>
    <w:rsid w:val="004508B7"/>
    <w:rsid w:val="00450C44"/>
    <w:rsid w:val="00450CE7"/>
    <w:rsid w:val="0045198A"/>
    <w:rsid w:val="00451EF8"/>
    <w:rsid w:val="00451EFC"/>
    <w:rsid w:val="00452A22"/>
    <w:rsid w:val="00452C8C"/>
    <w:rsid w:val="004541C5"/>
    <w:rsid w:val="0045495F"/>
    <w:rsid w:val="004549C0"/>
    <w:rsid w:val="00454A8E"/>
    <w:rsid w:val="00454B1B"/>
    <w:rsid w:val="00454B47"/>
    <w:rsid w:val="00454D94"/>
    <w:rsid w:val="004551D8"/>
    <w:rsid w:val="004552B9"/>
    <w:rsid w:val="0045593A"/>
    <w:rsid w:val="00455E2B"/>
    <w:rsid w:val="00456F0D"/>
    <w:rsid w:val="0045726A"/>
    <w:rsid w:val="00460C79"/>
    <w:rsid w:val="004612AE"/>
    <w:rsid w:val="00461501"/>
    <w:rsid w:val="00461F10"/>
    <w:rsid w:val="00463AC4"/>
    <w:rsid w:val="00463C38"/>
    <w:rsid w:val="00464E7A"/>
    <w:rsid w:val="00465552"/>
    <w:rsid w:val="00466392"/>
    <w:rsid w:val="00466781"/>
    <w:rsid w:val="00466898"/>
    <w:rsid w:val="004669EA"/>
    <w:rsid w:val="00466B2F"/>
    <w:rsid w:val="00467C65"/>
    <w:rsid w:val="00471279"/>
    <w:rsid w:val="0047194B"/>
    <w:rsid w:val="00471BB2"/>
    <w:rsid w:val="0047249F"/>
    <w:rsid w:val="004728F0"/>
    <w:rsid w:val="00473031"/>
    <w:rsid w:val="004734AA"/>
    <w:rsid w:val="0047379F"/>
    <w:rsid w:val="0047387F"/>
    <w:rsid w:val="00473B7C"/>
    <w:rsid w:val="00473E76"/>
    <w:rsid w:val="0047484D"/>
    <w:rsid w:val="004752D2"/>
    <w:rsid w:val="00476EEE"/>
    <w:rsid w:val="004774DC"/>
    <w:rsid w:val="00477A36"/>
    <w:rsid w:val="00477E35"/>
    <w:rsid w:val="00480D68"/>
    <w:rsid w:val="00480EA4"/>
    <w:rsid w:val="00481B08"/>
    <w:rsid w:val="00483C92"/>
    <w:rsid w:val="004843A4"/>
    <w:rsid w:val="004845C4"/>
    <w:rsid w:val="004851FF"/>
    <w:rsid w:val="00485F63"/>
    <w:rsid w:val="00486355"/>
    <w:rsid w:val="00486433"/>
    <w:rsid w:val="00486757"/>
    <w:rsid w:val="00487267"/>
    <w:rsid w:val="00487713"/>
    <w:rsid w:val="00487F09"/>
    <w:rsid w:val="004906D3"/>
    <w:rsid w:val="00490C07"/>
    <w:rsid w:val="00490C47"/>
    <w:rsid w:val="00490EF6"/>
    <w:rsid w:val="00491C15"/>
    <w:rsid w:val="00491CD1"/>
    <w:rsid w:val="004923D1"/>
    <w:rsid w:val="00492600"/>
    <w:rsid w:val="004928E8"/>
    <w:rsid w:val="00492CCE"/>
    <w:rsid w:val="00493491"/>
    <w:rsid w:val="004937DC"/>
    <w:rsid w:val="004948A7"/>
    <w:rsid w:val="00495184"/>
    <w:rsid w:val="00496299"/>
    <w:rsid w:val="00496669"/>
    <w:rsid w:val="0049670A"/>
    <w:rsid w:val="00496A9C"/>
    <w:rsid w:val="00497182"/>
    <w:rsid w:val="004972F1"/>
    <w:rsid w:val="00497562"/>
    <w:rsid w:val="00497A8D"/>
    <w:rsid w:val="004A1235"/>
    <w:rsid w:val="004A23A1"/>
    <w:rsid w:val="004A2701"/>
    <w:rsid w:val="004A2B25"/>
    <w:rsid w:val="004A2B37"/>
    <w:rsid w:val="004A2F9B"/>
    <w:rsid w:val="004A31EF"/>
    <w:rsid w:val="004A35AA"/>
    <w:rsid w:val="004A3ACE"/>
    <w:rsid w:val="004A3E6A"/>
    <w:rsid w:val="004A4176"/>
    <w:rsid w:val="004A474F"/>
    <w:rsid w:val="004A4C2C"/>
    <w:rsid w:val="004A5AB6"/>
    <w:rsid w:val="004A620D"/>
    <w:rsid w:val="004A6A1A"/>
    <w:rsid w:val="004A70D2"/>
    <w:rsid w:val="004A7F0D"/>
    <w:rsid w:val="004A7FDD"/>
    <w:rsid w:val="004B05A1"/>
    <w:rsid w:val="004B0A41"/>
    <w:rsid w:val="004B0D74"/>
    <w:rsid w:val="004B1755"/>
    <w:rsid w:val="004B2C9C"/>
    <w:rsid w:val="004B2DF1"/>
    <w:rsid w:val="004B2FC0"/>
    <w:rsid w:val="004B3107"/>
    <w:rsid w:val="004B3585"/>
    <w:rsid w:val="004B3C29"/>
    <w:rsid w:val="004B45D1"/>
    <w:rsid w:val="004B4F8E"/>
    <w:rsid w:val="004B53BA"/>
    <w:rsid w:val="004B5EEE"/>
    <w:rsid w:val="004B6782"/>
    <w:rsid w:val="004B6DC4"/>
    <w:rsid w:val="004B72E4"/>
    <w:rsid w:val="004B77B7"/>
    <w:rsid w:val="004B7987"/>
    <w:rsid w:val="004B7C36"/>
    <w:rsid w:val="004C012C"/>
    <w:rsid w:val="004C0932"/>
    <w:rsid w:val="004C10BD"/>
    <w:rsid w:val="004C1116"/>
    <w:rsid w:val="004C16AD"/>
    <w:rsid w:val="004C17DD"/>
    <w:rsid w:val="004C19CF"/>
    <w:rsid w:val="004C203A"/>
    <w:rsid w:val="004C2308"/>
    <w:rsid w:val="004C2CE1"/>
    <w:rsid w:val="004C37F2"/>
    <w:rsid w:val="004C3B01"/>
    <w:rsid w:val="004C3F48"/>
    <w:rsid w:val="004C482E"/>
    <w:rsid w:val="004C4890"/>
    <w:rsid w:val="004C4A46"/>
    <w:rsid w:val="004C4BE1"/>
    <w:rsid w:val="004C5994"/>
    <w:rsid w:val="004C7299"/>
    <w:rsid w:val="004C7A1D"/>
    <w:rsid w:val="004C7AB5"/>
    <w:rsid w:val="004D1433"/>
    <w:rsid w:val="004D18AC"/>
    <w:rsid w:val="004D243C"/>
    <w:rsid w:val="004D2E36"/>
    <w:rsid w:val="004D2F10"/>
    <w:rsid w:val="004D320F"/>
    <w:rsid w:val="004D32D8"/>
    <w:rsid w:val="004D4CA9"/>
    <w:rsid w:val="004D5833"/>
    <w:rsid w:val="004D595C"/>
    <w:rsid w:val="004D5F9B"/>
    <w:rsid w:val="004D619F"/>
    <w:rsid w:val="004D626D"/>
    <w:rsid w:val="004D6B34"/>
    <w:rsid w:val="004D6BED"/>
    <w:rsid w:val="004D6CFB"/>
    <w:rsid w:val="004D7190"/>
    <w:rsid w:val="004D7652"/>
    <w:rsid w:val="004D78A7"/>
    <w:rsid w:val="004D7ABF"/>
    <w:rsid w:val="004D7B03"/>
    <w:rsid w:val="004D7CDF"/>
    <w:rsid w:val="004E050D"/>
    <w:rsid w:val="004E1266"/>
    <w:rsid w:val="004E1A54"/>
    <w:rsid w:val="004E379D"/>
    <w:rsid w:val="004E5303"/>
    <w:rsid w:val="004E5806"/>
    <w:rsid w:val="004E5F84"/>
    <w:rsid w:val="004E6448"/>
    <w:rsid w:val="004E6C27"/>
    <w:rsid w:val="004E6E05"/>
    <w:rsid w:val="004E6E56"/>
    <w:rsid w:val="004E7724"/>
    <w:rsid w:val="004F044A"/>
    <w:rsid w:val="004F0B83"/>
    <w:rsid w:val="004F0FCC"/>
    <w:rsid w:val="004F10C5"/>
    <w:rsid w:val="004F144B"/>
    <w:rsid w:val="004F1829"/>
    <w:rsid w:val="004F183D"/>
    <w:rsid w:val="004F199D"/>
    <w:rsid w:val="004F1B64"/>
    <w:rsid w:val="004F1BB7"/>
    <w:rsid w:val="004F1C72"/>
    <w:rsid w:val="004F20FE"/>
    <w:rsid w:val="004F2333"/>
    <w:rsid w:val="004F2955"/>
    <w:rsid w:val="004F368E"/>
    <w:rsid w:val="004F3C51"/>
    <w:rsid w:val="004F3D9D"/>
    <w:rsid w:val="004F47E7"/>
    <w:rsid w:val="004F5123"/>
    <w:rsid w:val="004F54A6"/>
    <w:rsid w:val="004F61AB"/>
    <w:rsid w:val="004F67D1"/>
    <w:rsid w:val="004F715A"/>
    <w:rsid w:val="004F741B"/>
    <w:rsid w:val="004F75BE"/>
    <w:rsid w:val="004F7B1A"/>
    <w:rsid w:val="004F7D23"/>
    <w:rsid w:val="00500A07"/>
    <w:rsid w:val="00500AA4"/>
    <w:rsid w:val="00500DAC"/>
    <w:rsid w:val="00500FAE"/>
    <w:rsid w:val="00502372"/>
    <w:rsid w:val="0050365B"/>
    <w:rsid w:val="00503B44"/>
    <w:rsid w:val="005045B6"/>
    <w:rsid w:val="00504B7C"/>
    <w:rsid w:val="00504DD2"/>
    <w:rsid w:val="005056F4"/>
    <w:rsid w:val="00505845"/>
    <w:rsid w:val="00505D17"/>
    <w:rsid w:val="0050703E"/>
    <w:rsid w:val="00507511"/>
    <w:rsid w:val="00507588"/>
    <w:rsid w:val="00507722"/>
    <w:rsid w:val="00510988"/>
    <w:rsid w:val="00510FF1"/>
    <w:rsid w:val="005111DE"/>
    <w:rsid w:val="0051161A"/>
    <w:rsid w:val="00511D7E"/>
    <w:rsid w:val="0051392A"/>
    <w:rsid w:val="0051485E"/>
    <w:rsid w:val="00515410"/>
    <w:rsid w:val="00515F37"/>
    <w:rsid w:val="00516AFA"/>
    <w:rsid w:val="00520260"/>
    <w:rsid w:val="00520ACE"/>
    <w:rsid w:val="00520C99"/>
    <w:rsid w:val="00522CFC"/>
    <w:rsid w:val="00522D0B"/>
    <w:rsid w:val="0052325F"/>
    <w:rsid w:val="00523320"/>
    <w:rsid w:val="00524AFB"/>
    <w:rsid w:val="00525D1D"/>
    <w:rsid w:val="00525ED4"/>
    <w:rsid w:val="00527C37"/>
    <w:rsid w:val="00527EBF"/>
    <w:rsid w:val="00527F48"/>
    <w:rsid w:val="005305E2"/>
    <w:rsid w:val="00530708"/>
    <w:rsid w:val="005308BA"/>
    <w:rsid w:val="00530C92"/>
    <w:rsid w:val="00531D66"/>
    <w:rsid w:val="0053228D"/>
    <w:rsid w:val="005322C3"/>
    <w:rsid w:val="005325B2"/>
    <w:rsid w:val="00532603"/>
    <w:rsid w:val="005330C6"/>
    <w:rsid w:val="005338CF"/>
    <w:rsid w:val="00533D34"/>
    <w:rsid w:val="00534249"/>
    <w:rsid w:val="0053511F"/>
    <w:rsid w:val="00535DCA"/>
    <w:rsid w:val="005364E2"/>
    <w:rsid w:val="00536552"/>
    <w:rsid w:val="005365D9"/>
    <w:rsid w:val="005367EA"/>
    <w:rsid w:val="00540243"/>
    <w:rsid w:val="00541034"/>
    <w:rsid w:val="005414C2"/>
    <w:rsid w:val="005418C7"/>
    <w:rsid w:val="00541E33"/>
    <w:rsid w:val="00542AE5"/>
    <w:rsid w:val="00542E46"/>
    <w:rsid w:val="00543644"/>
    <w:rsid w:val="00543A43"/>
    <w:rsid w:val="00544C30"/>
    <w:rsid w:val="00545386"/>
    <w:rsid w:val="005467B5"/>
    <w:rsid w:val="00546BAC"/>
    <w:rsid w:val="00546E0B"/>
    <w:rsid w:val="00547C95"/>
    <w:rsid w:val="0055075A"/>
    <w:rsid w:val="00550895"/>
    <w:rsid w:val="00550BF2"/>
    <w:rsid w:val="00550E9B"/>
    <w:rsid w:val="00551167"/>
    <w:rsid w:val="00551760"/>
    <w:rsid w:val="00552664"/>
    <w:rsid w:val="005531E5"/>
    <w:rsid w:val="00553833"/>
    <w:rsid w:val="005538F3"/>
    <w:rsid w:val="0055454C"/>
    <w:rsid w:val="00554974"/>
    <w:rsid w:val="00555132"/>
    <w:rsid w:val="005554FC"/>
    <w:rsid w:val="005560DD"/>
    <w:rsid w:val="00556D87"/>
    <w:rsid w:val="005571BD"/>
    <w:rsid w:val="00557541"/>
    <w:rsid w:val="005576E5"/>
    <w:rsid w:val="0056075A"/>
    <w:rsid w:val="00560AF0"/>
    <w:rsid w:val="00561218"/>
    <w:rsid w:val="00561563"/>
    <w:rsid w:val="005615B5"/>
    <w:rsid w:val="00561DC8"/>
    <w:rsid w:val="00561FB5"/>
    <w:rsid w:val="0056251D"/>
    <w:rsid w:val="0056256D"/>
    <w:rsid w:val="00562CA8"/>
    <w:rsid w:val="00562EE4"/>
    <w:rsid w:val="00563AE6"/>
    <w:rsid w:val="00563E09"/>
    <w:rsid w:val="00565D82"/>
    <w:rsid w:val="00565D9F"/>
    <w:rsid w:val="005669FF"/>
    <w:rsid w:val="00566AF0"/>
    <w:rsid w:val="00566EF5"/>
    <w:rsid w:val="0056792D"/>
    <w:rsid w:val="00567ECF"/>
    <w:rsid w:val="00567FC0"/>
    <w:rsid w:val="0057026E"/>
    <w:rsid w:val="00570B2C"/>
    <w:rsid w:val="00570C73"/>
    <w:rsid w:val="005710EF"/>
    <w:rsid w:val="00572564"/>
    <w:rsid w:val="005725D0"/>
    <w:rsid w:val="0057539D"/>
    <w:rsid w:val="005765D5"/>
    <w:rsid w:val="0057681C"/>
    <w:rsid w:val="00576B32"/>
    <w:rsid w:val="0057782E"/>
    <w:rsid w:val="00577C52"/>
    <w:rsid w:val="00580BDC"/>
    <w:rsid w:val="00580F97"/>
    <w:rsid w:val="0058106C"/>
    <w:rsid w:val="00581574"/>
    <w:rsid w:val="00581860"/>
    <w:rsid w:val="00582476"/>
    <w:rsid w:val="0058341A"/>
    <w:rsid w:val="00583E5E"/>
    <w:rsid w:val="00584875"/>
    <w:rsid w:val="00584D3D"/>
    <w:rsid w:val="00584F79"/>
    <w:rsid w:val="00585CB2"/>
    <w:rsid w:val="00585CED"/>
    <w:rsid w:val="0058750C"/>
    <w:rsid w:val="0058756E"/>
    <w:rsid w:val="00587804"/>
    <w:rsid w:val="00587DB8"/>
    <w:rsid w:val="005902B4"/>
    <w:rsid w:val="005905C7"/>
    <w:rsid w:val="00590785"/>
    <w:rsid w:val="00591770"/>
    <w:rsid w:val="00591BFE"/>
    <w:rsid w:val="00591CA0"/>
    <w:rsid w:val="00592524"/>
    <w:rsid w:val="005929E5"/>
    <w:rsid w:val="00592B0C"/>
    <w:rsid w:val="00593326"/>
    <w:rsid w:val="005933C5"/>
    <w:rsid w:val="00593779"/>
    <w:rsid w:val="0059453C"/>
    <w:rsid w:val="00595D17"/>
    <w:rsid w:val="00595E3E"/>
    <w:rsid w:val="0059736C"/>
    <w:rsid w:val="005974FB"/>
    <w:rsid w:val="005A052E"/>
    <w:rsid w:val="005A0F07"/>
    <w:rsid w:val="005A3B88"/>
    <w:rsid w:val="005A3BD1"/>
    <w:rsid w:val="005A4344"/>
    <w:rsid w:val="005A439F"/>
    <w:rsid w:val="005A56CA"/>
    <w:rsid w:val="005A5FA8"/>
    <w:rsid w:val="005A6450"/>
    <w:rsid w:val="005A667E"/>
    <w:rsid w:val="005A7A0F"/>
    <w:rsid w:val="005A7B45"/>
    <w:rsid w:val="005B0803"/>
    <w:rsid w:val="005B0AF5"/>
    <w:rsid w:val="005B10BF"/>
    <w:rsid w:val="005B17B8"/>
    <w:rsid w:val="005B1F30"/>
    <w:rsid w:val="005B23BD"/>
    <w:rsid w:val="005B23C5"/>
    <w:rsid w:val="005B2591"/>
    <w:rsid w:val="005B27F1"/>
    <w:rsid w:val="005B2C35"/>
    <w:rsid w:val="005B4276"/>
    <w:rsid w:val="005B5329"/>
    <w:rsid w:val="005B537F"/>
    <w:rsid w:val="005B58C5"/>
    <w:rsid w:val="005B59F7"/>
    <w:rsid w:val="005B5BA6"/>
    <w:rsid w:val="005B633B"/>
    <w:rsid w:val="005B638D"/>
    <w:rsid w:val="005B63F2"/>
    <w:rsid w:val="005B6996"/>
    <w:rsid w:val="005B7BC6"/>
    <w:rsid w:val="005C0B55"/>
    <w:rsid w:val="005C0D18"/>
    <w:rsid w:val="005C10A2"/>
    <w:rsid w:val="005C1CDD"/>
    <w:rsid w:val="005C3200"/>
    <w:rsid w:val="005C3981"/>
    <w:rsid w:val="005C4103"/>
    <w:rsid w:val="005C4AD1"/>
    <w:rsid w:val="005C59A8"/>
    <w:rsid w:val="005C5A1A"/>
    <w:rsid w:val="005C5F8C"/>
    <w:rsid w:val="005C62F6"/>
    <w:rsid w:val="005C6494"/>
    <w:rsid w:val="005D062D"/>
    <w:rsid w:val="005D0839"/>
    <w:rsid w:val="005D13FC"/>
    <w:rsid w:val="005D15A0"/>
    <w:rsid w:val="005D2692"/>
    <w:rsid w:val="005D29CE"/>
    <w:rsid w:val="005D2AA0"/>
    <w:rsid w:val="005D410F"/>
    <w:rsid w:val="005D4550"/>
    <w:rsid w:val="005D5979"/>
    <w:rsid w:val="005D5DA3"/>
    <w:rsid w:val="005D5DAA"/>
    <w:rsid w:val="005D607E"/>
    <w:rsid w:val="005D6482"/>
    <w:rsid w:val="005D6565"/>
    <w:rsid w:val="005D681C"/>
    <w:rsid w:val="005D7032"/>
    <w:rsid w:val="005D7662"/>
    <w:rsid w:val="005D77F4"/>
    <w:rsid w:val="005E0C10"/>
    <w:rsid w:val="005E0D26"/>
    <w:rsid w:val="005E1C18"/>
    <w:rsid w:val="005E2167"/>
    <w:rsid w:val="005E2553"/>
    <w:rsid w:val="005E2D32"/>
    <w:rsid w:val="005E3210"/>
    <w:rsid w:val="005E38E9"/>
    <w:rsid w:val="005E3930"/>
    <w:rsid w:val="005E3998"/>
    <w:rsid w:val="005E3EFD"/>
    <w:rsid w:val="005E5510"/>
    <w:rsid w:val="005E5D50"/>
    <w:rsid w:val="005E6B47"/>
    <w:rsid w:val="005E6DB8"/>
    <w:rsid w:val="005E6E81"/>
    <w:rsid w:val="005E72B2"/>
    <w:rsid w:val="005E758C"/>
    <w:rsid w:val="005F18B6"/>
    <w:rsid w:val="005F23F4"/>
    <w:rsid w:val="005F2577"/>
    <w:rsid w:val="005F2830"/>
    <w:rsid w:val="005F2B4F"/>
    <w:rsid w:val="005F4C33"/>
    <w:rsid w:val="005F579F"/>
    <w:rsid w:val="005F5974"/>
    <w:rsid w:val="005F60B2"/>
    <w:rsid w:val="005F616A"/>
    <w:rsid w:val="005F6732"/>
    <w:rsid w:val="005F6B43"/>
    <w:rsid w:val="005F6D70"/>
    <w:rsid w:val="005F79EE"/>
    <w:rsid w:val="00600010"/>
    <w:rsid w:val="0060033E"/>
    <w:rsid w:val="0060059C"/>
    <w:rsid w:val="00600C3D"/>
    <w:rsid w:val="00601301"/>
    <w:rsid w:val="00601E1E"/>
    <w:rsid w:val="0060235F"/>
    <w:rsid w:val="00602539"/>
    <w:rsid w:val="00603ED4"/>
    <w:rsid w:val="00603F03"/>
    <w:rsid w:val="00603F6F"/>
    <w:rsid w:val="00604754"/>
    <w:rsid w:val="00605336"/>
    <w:rsid w:val="00605FD9"/>
    <w:rsid w:val="0060653F"/>
    <w:rsid w:val="0060693B"/>
    <w:rsid w:val="00606D72"/>
    <w:rsid w:val="00606E1F"/>
    <w:rsid w:val="0060761A"/>
    <w:rsid w:val="006103D2"/>
    <w:rsid w:val="00610EAF"/>
    <w:rsid w:val="00610F70"/>
    <w:rsid w:val="00611323"/>
    <w:rsid w:val="00611A4C"/>
    <w:rsid w:val="00611AA6"/>
    <w:rsid w:val="00612598"/>
    <w:rsid w:val="006144BF"/>
    <w:rsid w:val="00614523"/>
    <w:rsid w:val="0061484C"/>
    <w:rsid w:val="00614B3C"/>
    <w:rsid w:val="0061541F"/>
    <w:rsid w:val="006154FC"/>
    <w:rsid w:val="00615724"/>
    <w:rsid w:val="00615808"/>
    <w:rsid w:val="00615A94"/>
    <w:rsid w:val="00616B17"/>
    <w:rsid w:val="00617646"/>
    <w:rsid w:val="00620055"/>
    <w:rsid w:val="00620C14"/>
    <w:rsid w:val="00621488"/>
    <w:rsid w:val="00621E77"/>
    <w:rsid w:val="0062204C"/>
    <w:rsid w:val="006226B4"/>
    <w:rsid w:val="00624330"/>
    <w:rsid w:val="00624A74"/>
    <w:rsid w:val="00624CF2"/>
    <w:rsid w:val="00624DAB"/>
    <w:rsid w:val="006259AC"/>
    <w:rsid w:val="00625BF2"/>
    <w:rsid w:val="0062629B"/>
    <w:rsid w:val="00627082"/>
    <w:rsid w:val="006270A8"/>
    <w:rsid w:val="00630214"/>
    <w:rsid w:val="0063023F"/>
    <w:rsid w:val="00630828"/>
    <w:rsid w:val="00630A80"/>
    <w:rsid w:val="00631125"/>
    <w:rsid w:val="006323A9"/>
    <w:rsid w:val="00632F2F"/>
    <w:rsid w:val="0063301D"/>
    <w:rsid w:val="0063329D"/>
    <w:rsid w:val="00633C78"/>
    <w:rsid w:val="00634846"/>
    <w:rsid w:val="00634998"/>
    <w:rsid w:val="00634C3F"/>
    <w:rsid w:val="00635A18"/>
    <w:rsid w:val="006376BB"/>
    <w:rsid w:val="00637AF2"/>
    <w:rsid w:val="00640758"/>
    <w:rsid w:val="0064117B"/>
    <w:rsid w:val="006419D9"/>
    <w:rsid w:val="00641BA4"/>
    <w:rsid w:val="00641F33"/>
    <w:rsid w:val="006424F9"/>
    <w:rsid w:val="00642515"/>
    <w:rsid w:val="00642824"/>
    <w:rsid w:val="00642DED"/>
    <w:rsid w:val="00642F6C"/>
    <w:rsid w:val="00643071"/>
    <w:rsid w:val="00643C9D"/>
    <w:rsid w:val="00643EDD"/>
    <w:rsid w:val="006444AF"/>
    <w:rsid w:val="00645303"/>
    <w:rsid w:val="006455E3"/>
    <w:rsid w:val="006456FA"/>
    <w:rsid w:val="00645DBB"/>
    <w:rsid w:val="0064618E"/>
    <w:rsid w:val="00646568"/>
    <w:rsid w:val="0064723F"/>
    <w:rsid w:val="00647DA2"/>
    <w:rsid w:val="00647F9F"/>
    <w:rsid w:val="006502B3"/>
    <w:rsid w:val="006505C1"/>
    <w:rsid w:val="0065094B"/>
    <w:rsid w:val="00650F34"/>
    <w:rsid w:val="006526E1"/>
    <w:rsid w:val="0065272B"/>
    <w:rsid w:val="00652A14"/>
    <w:rsid w:val="00653BDD"/>
    <w:rsid w:val="00654393"/>
    <w:rsid w:val="00654A14"/>
    <w:rsid w:val="00654DE8"/>
    <w:rsid w:val="00654F3F"/>
    <w:rsid w:val="006558A8"/>
    <w:rsid w:val="0065597E"/>
    <w:rsid w:val="006563A1"/>
    <w:rsid w:val="006569B5"/>
    <w:rsid w:val="00656FA0"/>
    <w:rsid w:val="0065751F"/>
    <w:rsid w:val="00657733"/>
    <w:rsid w:val="00660B51"/>
    <w:rsid w:val="00660DD4"/>
    <w:rsid w:val="00660FDC"/>
    <w:rsid w:val="00661417"/>
    <w:rsid w:val="006616E6"/>
    <w:rsid w:val="00661C68"/>
    <w:rsid w:val="00661D60"/>
    <w:rsid w:val="00662E85"/>
    <w:rsid w:val="00663542"/>
    <w:rsid w:val="00663729"/>
    <w:rsid w:val="006642EA"/>
    <w:rsid w:val="006645E7"/>
    <w:rsid w:val="00664861"/>
    <w:rsid w:val="00664B12"/>
    <w:rsid w:val="00665017"/>
    <w:rsid w:val="00665471"/>
    <w:rsid w:val="00665BA4"/>
    <w:rsid w:val="00665C9E"/>
    <w:rsid w:val="00666415"/>
    <w:rsid w:val="00666522"/>
    <w:rsid w:val="006667AE"/>
    <w:rsid w:val="006672D8"/>
    <w:rsid w:val="0066790C"/>
    <w:rsid w:val="00667E18"/>
    <w:rsid w:val="00670BDE"/>
    <w:rsid w:val="00671141"/>
    <w:rsid w:val="0067125B"/>
    <w:rsid w:val="00671510"/>
    <w:rsid w:val="00671734"/>
    <w:rsid w:val="00671943"/>
    <w:rsid w:val="00673016"/>
    <w:rsid w:val="00674332"/>
    <w:rsid w:val="0067444B"/>
    <w:rsid w:val="006755D0"/>
    <w:rsid w:val="0067598A"/>
    <w:rsid w:val="00675BF6"/>
    <w:rsid w:val="00676352"/>
    <w:rsid w:val="006766C9"/>
    <w:rsid w:val="00676863"/>
    <w:rsid w:val="006778F9"/>
    <w:rsid w:val="006779DD"/>
    <w:rsid w:val="00677BED"/>
    <w:rsid w:val="006803E2"/>
    <w:rsid w:val="0068397F"/>
    <w:rsid w:val="00684CCE"/>
    <w:rsid w:val="00684D4F"/>
    <w:rsid w:val="00684F8C"/>
    <w:rsid w:val="00684FAB"/>
    <w:rsid w:val="006856EF"/>
    <w:rsid w:val="00685D09"/>
    <w:rsid w:val="006867F5"/>
    <w:rsid w:val="006872B1"/>
    <w:rsid w:val="006872F8"/>
    <w:rsid w:val="006879C3"/>
    <w:rsid w:val="00687AF6"/>
    <w:rsid w:val="00687C8C"/>
    <w:rsid w:val="00687DCB"/>
    <w:rsid w:val="006903B7"/>
    <w:rsid w:val="00691735"/>
    <w:rsid w:val="00691AE6"/>
    <w:rsid w:val="00691B87"/>
    <w:rsid w:val="00691E0F"/>
    <w:rsid w:val="00691ED9"/>
    <w:rsid w:val="006929CB"/>
    <w:rsid w:val="00693397"/>
    <w:rsid w:val="0069392D"/>
    <w:rsid w:val="00693A24"/>
    <w:rsid w:val="0069464F"/>
    <w:rsid w:val="006946E2"/>
    <w:rsid w:val="00694841"/>
    <w:rsid w:val="00696111"/>
    <w:rsid w:val="00697092"/>
    <w:rsid w:val="00697C81"/>
    <w:rsid w:val="00697DF2"/>
    <w:rsid w:val="006A068E"/>
    <w:rsid w:val="006A24FC"/>
    <w:rsid w:val="006A2522"/>
    <w:rsid w:val="006A46FC"/>
    <w:rsid w:val="006A48D2"/>
    <w:rsid w:val="006A50B2"/>
    <w:rsid w:val="006A51C1"/>
    <w:rsid w:val="006A54C9"/>
    <w:rsid w:val="006A57CF"/>
    <w:rsid w:val="006A5D4F"/>
    <w:rsid w:val="006A62D9"/>
    <w:rsid w:val="006A65E4"/>
    <w:rsid w:val="006A68CB"/>
    <w:rsid w:val="006A6C05"/>
    <w:rsid w:val="006A74DB"/>
    <w:rsid w:val="006B00BC"/>
    <w:rsid w:val="006B064F"/>
    <w:rsid w:val="006B067E"/>
    <w:rsid w:val="006B0A7C"/>
    <w:rsid w:val="006B1330"/>
    <w:rsid w:val="006B2160"/>
    <w:rsid w:val="006B2813"/>
    <w:rsid w:val="006B396B"/>
    <w:rsid w:val="006B4489"/>
    <w:rsid w:val="006B462F"/>
    <w:rsid w:val="006B4BA6"/>
    <w:rsid w:val="006B511B"/>
    <w:rsid w:val="006B52D4"/>
    <w:rsid w:val="006B5580"/>
    <w:rsid w:val="006B5B30"/>
    <w:rsid w:val="006B5D47"/>
    <w:rsid w:val="006B671A"/>
    <w:rsid w:val="006B6854"/>
    <w:rsid w:val="006B6C60"/>
    <w:rsid w:val="006B7101"/>
    <w:rsid w:val="006B727F"/>
    <w:rsid w:val="006B7288"/>
    <w:rsid w:val="006C0099"/>
    <w:rsid w:val="006C0EAE"/>
    <w:rsid w:val="006C1273"/>
    <w:rsid w:val="006C16D6"/>
    <w:rsid w:val="006C19EE"/>
    <w:rsid w:val="006C2A3E"/>
    <w:rsid w:val="006C36D2"/>
    <w:rsid w:val="006C3A4B"/>
    <w:rsid w:val="006C506B"/>
    <w:rsid w:val="006C5C8B"/>
    <w:rsid w:val="006C5FD4"/>
    <w:rsid w:val="006C61EC"/>
    <w:rsid w:val="006C6282"/>
    <w:rsid w:val="006C7930"/>
    <w:rsid w:val="006C7B82"/>
    <w:rsid w:val="006C7DBE"/>
    <w:rsid w:val="006D0850"/>
    <w:rsid w:val="006D0DB1"/>
    <w:rsid w:val="006D0EE9"/>
    <w:rsid w:val="006D1A18"/>
    <w:rsid w:val="006D2F1A"/>
    <w:rsid w:val="006D371D"/>
    <w:rsid w:val="006D3DD6"/>
    <w:rsid w:val="006D512D"/>
    <w:rsid w:val="006D5738"/>
    <w:rsid w:val="006D57D4"/>
    <w:rsid w:val="006D6B3D"/>
    <w:rsid w:val="006D6ECA"/>
    <w:rsid w:val="006D71D6"/>
    <w:rsid w:val="006D7AAB"/>
    <w:rsid w:val="006E0125"/>
    <w:rsid w:val="006E0C17"/>
    <w:rsid w:val="006E1052"/>
    <w:rsid w:val="006E132E"/>
    <w:rsid w:val="006E146E"/>
    <w:rsid w:val="006E18E4"/>
    <w:rsid w:val="006E18EA"/>
    <w:rsid w:val="006E1BAB"/>
    <w:rsid w:val="006E2058"/>
    <w:rsid w:val="006E2212"/>
    <w:rsid w:val="006E23EA"/>
    <w:rsid w:val="006E2D96"/>
    <w:rsid w:val="006E2E58"/>
    <w:rsid w:val="006E2EC9"/>
    <w:rsid w:val="006E3059"/>
    <w:rsid w:val="006E3EE1"/>
    <w:rsid w:val="006E44EF"/>
    <w:rsid w:val="006E5063"/>
    <w:rsid w:val="006E522F"/>
    <w:rsid w:val="006E5CA8"/>
    <w:rsid w:val="006E635F"/>
    <w:rsid w:val="006E6951"/>
    <w:rsid w:val="006E69B0"/>
    <w:rsid w:val="006E6B04"/>
    <w:rsid w:val="006E6D96"/>
    <w:rsid w:val="006E6DC4"/>
    <w:rsid w:val="006E7668"/>
    <w:rsid w:val="006E7DBD"/>
    <w:rsid w:val="006F1489"/>
    <w:rsid w:val="006F1A78"/>
    <w:rsid w:val="006F1B5B"/>
    <w:rsid w:val="006F22D5"/>
    <w:rsid w:val="006F25A6"/>
    <w:rsid w:val="006F291E"/>
    <w:rsid w:val="006F2C52"/>
    <w:rsid w:val="006F302E"/>
    <w:rsid w:val="006F3CF4"/>
    <w:rsid w:val="006F40FC"/>
    <w:rsid w:val="006F5D08"/>
    <w:rsid w:val="006F7139"/>
    <w:rsid w:val="006F7B5E"/>
    <w:rsid w:val="006F7F18"/>
    <w:rsid w:val="00700C21"/>
    <w:rsid w:val="00700C81"/>
    <w:rsid w:val="00701097"/>
    <w:rsid w:val="007016BD"/>
    <w:rsid w:val="00701929"/>
    <w:rsid w:val="00701A59"/>
    <w:rsid w:val="00701DB8"/>
    <w:rsid w:val="00702BBB"/>
    <w:rsid w:val="00704314"/>
    <w:rsid w:val="00704441"/>
    <w:rsid w:val="00704BF9"/>
    <w:rsid w:val="007056B7"/>
    <w:rsid w:val="00706425"/>
    <w:rsid w:val="00706C57"/>
    <w:rsid w:val="00710C48"/>
    <w:rsid w:val="00711EDB"/>
    <w:rsid w:val="00712BFD"/>
    <w:rsid w:val="007133EA"/>
    <w:rsid w:val="00713618"/>
    <w:rsid w:val="00713A99"/>
    <w:rsid w:val="00713D25"/>
    <w:rsid w:val="00715A75"/>
    <w:rsid w:val="00715AB0"/>
    <w:rsid w:val="00716E56"/>
    <w:rsid w:val="00717584"/>
    <w:rsid w:val="0071789D"/>
    <w:rsid w:val="00717A77"/>
    <w:rsid w:val="0072091C"/>
    <w:rsid w:val="007210FA"/>
    <w:rsid w:val="0072128C"/>
    <w:rsid w:val="0072194F"/>
    <w:rsid w:val="00722189"/>
    <w:rsid w:val="0072295A"/>
    <w:rsid w:val="00722C64"/>
    <w:rsid w:val="0072366C"/>
    <w:rsid w:val="00723F82"/>
    <w:rsid w:val="0072429B"/>
    <w:rsid w:val="00724A50"/>
    <w:rsid w:val="00724FC4"/>
    <w:rsid w:val="007254FD"/>
    <w:rsid w:val="007257D6"/>
    <w:rsid w:val="00726340"/>
    <w:rsid w:val="007272BF"/>
    <w:rsid w:val="00727534"/>
    <w:rsid w:val="00727C50"/>
    <w:rsid w:val="007307CA"/>
    <w:rsid w:val="0073126B"/>
    <w:rsid w:val="00731640"/>
    <w:rsid w:val="007333E1"/>
    <w:rsid w:val="0073462B"/>
    <w:rsid w:val="00734901"/>
    <w:rsid w:val="00735A18"/>
    <w:rsid w:val="00740812"/>
    <w:rsid w:val="0074217C"/>
    <w:rsid w:val="00742933"/>
    <w:rsid w:val="00742DB1"/>
    <w:rsid w:val="0074304A"/>
    <w:rsid w:val="00743F06"/>
    <w:rsid w:val="00744FBE"/>
    <w:rsid w:val="00745CA2"/>
    <w:rsid w:val="00746ACD"/>
    <w:rsid w:val="00746EF7"/>
    <w:rsid w:val="00747AD3"/>
    <w:rsid w:val="007502B5"/>
    <w:rsid w:val="00751886"/>
    <w:rsid w:val="0075199F"/>
    <w:rsid w:val="007524AD"/>
    <w:rsid w:val="007524B2"/>
    <w:rsid w:val="00753DB2"/>
    <w:rsid w:val="00754AAD"/>
    <w:rsid w:val="007552B7"/>
    <w:rsid w:val="00755487"/>
    <w:rsid w:val="0075569A"/>
    <w:rsid w:val="00756579"/>
    <w:rsid w:val="00756FEB"/>
    <w:rsid w:val="00757927"/>
    <w:rsid w:val="00757E0D"/>
    <w:rsid w:val="0076167F"/>
    <w:rsid w:val="00761BC7"/>
    <w:rsid w:val="007621F9"/>
    <w:rsid w:val="0076371D"/>
    <w:rsid w:val="00764F02"/>
    <w:rsid w:val="00765F62"/>
    <w:rsid w:val="00767C91"/>
    <w:rsid w:val="00767CDF"/>
    <w:rsid w:val="00770517"/>
    <w:rsid w:val="007706A9"/>
    <w:rsid w:val="0077080F"/>
    <w:rsid w:val="00770BC9"/>
    <w:rsid w:val="007710E7"/>
    <w:rsid w:val="007713CD"/>
    <w:rsid w:val="00771C41"/>
    <w:rsid w:val="0077256B"/>
    <w:rsid w:val="007726D1"/>
    <w:rsid w:val="00772E94"/>
    <w:rsid w:val="00773272"/>
    <w:rsid w:val="007732FB"/>
    <w:rsid w:val="007735CA"/>
    <w:rsid w:val="007737ED"/>
    <w:rsid w:val="00773AAE"/>
    <w:rsid w:val="0077483B"/>
    <w:rsid w:val="00774B39"/>
    <w:rsid w:val="00775064"/>
    <w:rsid w:val="00775734"/>
    <w:rsid w:val="00775CC9"/>
    <w:rsid w:val="0077650D"/>
    <w:rsid w:val="007775B7"/>
    <w:rsid w:val="007777A5"/>
    <w:rsid w:val="00777815"/>
    <w:rsid w:val="0078006B"/>
    <w:rsid w:val="007803D5"/>
    <w:rsid w:val="00780869"/>
    <w:rsid w:val="0078117A"/>
    <w:rsid w:val="00782916"/>
    <w:rsid w:val="007832BE"/>
    <w:rsid w:val="00783688"/>
    <w:rsid w:val="007836B8"/>
    <w:rsid w:val="0078392C"/>
    <w:rsid w:val="00783AB5"/>
    <w:rsid w:val="00784304"/>
    <w:rsid w:val="00784B1D"/>
    <w:rsid w:val="00784E09"/>
    <w:rsid w:val="0078505D"/>
    <w:rsid w:val="00785777"/>
    <w:rsid w:val="00785A94"/>
    <w:rsid w:val="00785C93"/>
    <w:rsid w:val="00786075"/>
    <w:rsid w:val="00786B1D"/>
    <w:rsid w:val="00787817"/>
    <w:rsid w:val="0079096A"/>
    <w:rsid w:val="00791083"/>
    <w:rsid w:val="00791DE2"/>
    <w:rsid w:val="007927D0"/>
    <w:rsid w:val="00792A22"/>
    <w:rsid w:val="00793D2D"/>
    <w:rsid w:val="00794C7A"/>
    <w:rsid w:val="00795313"/>
    <w:rsid w:val="007953AE"/>
    <w:rsid w:val="00795B36"/>
    <w:rsid w:val="00795F03"/>
    <w:rsid w:val="0079617F"/>
    <w:rsid w:val="007966FF"/>
    <w:rsid w:val="00797D6C"/>
    <w:rsid w:val="007A07D7"/>
    <w:rsid w:val="007A167D"/>
    <w:rsid w:val="007A184A"/>
    <w:rsid w:val="007A2C49"/>
    <w:rsid w:val="007A3A3B"/>
    <w:rsid w:val="007A3D2E"/>
    <w:rsid w:val="007A416C"/>
    <w:rsid w:val="007A4777"/>
    <w:rsid w:val="007A4CAB"/>
    <w:rsid w:val="007A4CE6"/>
    <w:rsid w:val="007A52A5"/>
    <w:rsid w:val="007A5773"/>
    <w:rsid w:val="007A58A4"/>
    <w:rsid w:val="007A5AE9"/>
    <w:rsid w:val="007A60C8"/>
    <w:rsid w:val="007A652E"/>
    <w:rsid w:val="007A6EEC"/>
    <w:rsid w:val="007B07ED"/>
    <w:rsid w:val="007B0BA9"/>
    <w:rsid w:val="007B0CCA"/>
    <w:rsid w:val="007B182C"/>
    <w:rsid w:val="007B325D"/>
    <w:rsid w:val="007B32CD"/>
    <w:rsid w:val="007B3523"/>
    <w:rsid w:val="007B3FDB"/>
    <w:rsid w:val="007B4723"/>
    <w:rsid w:val="007B4DDC"/>
    <w:rsid w:val="007B4E59"/>
    <w:rsid w:val="007B53F9"/>
    <w:rsid w:val="007B551C"/>
    <w:rsid w:val="007B579B"/>
    <w:rsid w:val="007B5A5B"/>
    <w:rsid w:val="007B5CF6"/>
    <w:rsid w:val="007B6B8B"/>
    <w:rsid w:val="007B7835"/>
    <w:rsid w:val="007C0CD9"/>
    <w:rsid w:val="007C0D2D"/>
    <w:rsid w:val="007C0EFF"/>
    <w:rsid w:val="007C130E"/>
    <w:rsid w:val="007C29B4"/>
    <w:rsid w:val="007C3F8F"/>
    <w:rsid w:val="007C3FD5"/>
    <w:rsid w:val="007C44B9"/>
    <w:rsid w:val="007C4BE5"/>
    <w:rsid w:val="007C4FE2"/>
    <w:rsid w:val="007C5C54"/>
    <w:rsid w:val="007C6623"/>
    <w:rsid w:val="007C68D3"/>
    <w:rsid w:val="007C68E6"/>
    <w:rsid w:val="007C6BEF"/>
    <w:rsid w:val="007C7CD5"/>
    <w:rsid w:val="007D108C"/>
    <w:rsid w:val="007D17CA"/>
    <w:rsid w:val="007D35B5"/>
    <w:rsid w:val="007D3BBD"/>
    <w:rsid w:val="007D44CB"/>
    <w:rsid w:val="007D4DE1"/>
    <w:rsid w:val="007D4EFF"/>
    <w:rsid w:val="007D54D6"/>
    <w:rsid w:val="007D5A7E"/>
    <w:rsid w:val="007D5DD8"/>
    <w:rsid w:val="007D670F"/>
    <w:rsid w:val="007D6BA9"/>
    <w:rsid w:val="007D79B7"/>
    <w:rsid w:val="007E001C"/>
    <w:rsid w:val="007E0BCE"/>
    <w:rsid w:val="007E1C97"/>
    <w:rsid w:val="007E281B"/>
    <w:rsid w:val="007E41A9"/>
    <w:rsid w:val="007E4D73"/>
    <w:rsid w:val="007E4EB2"/>
    <w:rsid w:val="007E5A19"/>
    <w:rsid w:val="007F012F"/>
    <w:rsid w:val="007F01E1"/>
    <w:rsid w:val="007F077E"/>
    <w:rsid w:val="007F1ADE"/>
    <w:rsid w:val="007F1DA0"/>
    <w:rsid w:val="007F2367"/>
    <w:rsid w:val="007F263F"/>
    <w:rsid w:val="007F291E"/>
    <w:rsid w:val="007F3C2A"/>
    <w:rsid w:val="007F4005"/>
    <w:rsid w:val="007F4071"/>
    <w:rsid w:val="007F46E1"/>
    <w:rsid w:val="007F4FF5"/>
    <w:rsid w:val="007F6439"/>
    <w:rsid w:val="007F64B2"/>
    <w:rsid w:val="007F76E0"/>
    <w:rsid w:val="007F7A2C"/>
    <w:rsid w:val="007F7C44"/>
    <w:rsid w:val="007F7D03"/>
    <w:rsid w:val="007F7F93"/>
    <w:rsid w:val="00800FF8"/>
    <w:rsid w:val="0080115A"/>
    <w:rsid w:val="00801405"/>
    <w:rsid w:val="008014C3"/>
    <w:rsid w:val="00801597"/>
    <w:rsid w:val="00801687"/>
    <w:rsid w:val="0080197B"/>
    <w:rsid w:val="00802217"/>
    <w:rsid w:val="00802387"/>
    <w:rsid w:val="00802E47"/>
    <w:rsid w:val="00804EB9"/>
    <w:rsid w:val="00805475"/>
    <w:rsid w:val="008057E7"/>
    <w:rsid w:val="00805812"/>
    <w:rsid w:val="00805F6E"/>
    <w:rsid w:val="0080621F"/>
    <w:rsid w:val="0080694C"/>
    <w:rsid w:val="00806BF9"/>
    <w:rsid w:val="00807D1A"/>
    <w:rsid w:val="00810124"/>
    <w:rsid w:val="0081027B"/>
    <w:rsid w:val="00810DF5"/>
    <w:rsid w:val="00811C0A"/>
    <w:rsid w:val="008123FC"/>
    <w:rsid w:val="00812E03"/>
    <w:rsid w:val="008131D1"/>
    <w:rsid w:val="008137C1"/>
    <w:rsid w:val="008141F4"/>
    <w:rsid w:val="008164CD"/>
    <w:rsid w:val="00816597"/>
    <w:rsid w:val="00817290"/>
    <w:rsid w:val="00817530"/>
    <w:rsid w:val="008206A2"/>
    <w:rsid w:val="0082099B"/>
    <w:rsid w:val="00820DAF"/>
    <w:rsid w:val="0082170F"/>
    <w:rsid w:val="00822BC5"/>
    <w:rsid w:val="00824018"/>
    <w:rsid w:val="0082537E"/>
    <w:rsid w:val="00825784"/>
    <w:rsid w:val="00825B74"/>
    <w:rsid w:val="00825D3E"/>
    <w:rsid w:val="008271AC"/>
    <w:rsid w:val="00827AF1"/>
    <w:rsid w:val="00827C6A"/>
    <w:rsid w:val="00827E3D"/>
    <w:rsid w:val="00830611"/>
    <w:rsid w:val="00830EFC"/>
    <w:rsid w:val="008314F8"/>
    <w:rsid w:val="00831D34"/>
    <w:rsid w:val="00832063"/>
    <w:rsid w:val="0083214F"/>
    <w:rsid w:val="008325D1"/>
    <w:rsid w:val="008326BB"/>
    <w:rsid w:val="00833E50"/>
    <w:rsid w:val="00833EE1"/>
    <w:rsid w:val="00833FA7"/>
    <w:rsid w:val="0083404B"/>
    <w:rsid w:val="0083424A"/>
    <w:rsid w:val="00834B62"/>
    <w:rsid w:val="00834EF2"/>
    <w:rsid w:val="008360AA"/>
    <w:rsid w:val="0083654A"/>
    <w:rsid w:val="0083708E"/>
    <w:rsid w:val="00837121"/>
    <w:rsid w:val="00837159"/>
    <w:rsid w:val="00837D42"/>
    <w:rsid w:val="00837EDA"/>
    <w:rsid w:val="00840991"/>
    <w:rsid w:val="00840C3A"/>
    <w:rsid w:val="00841AE0"/>
    <w:rsid w:val="00841C54"/>
    <w:rsid w:val="008427C0"/>
    <w:rsid w:val="00842DB1"/>
    <w:rsid w:val="00843AA0"/>
    <w:rsid w:val="00843C07"/>
    <w:rsid w:val="0084427E"/>
    <w:rsid w:val="00844528"/>
    <w:rsid w:val="008448B9"/>
    <w:rsid w:val="00844C2A"/>
    <w:rsid w:val="0084516A"/>
    <w:rsid w:val="0084538E"/>
    <w:rsid w:val="00845A29"/>
    <w:rsid w:val="00845FB5"/>
    <w:rsid w:val="00845FD6"/>
    <w:rsid w:val="0084629E"/>
    <w:rsid w:val="008462F3"/>
    <w:rsid w:val="00846B3D"/>
    <w:rsid w:val="00847270"/>
    <w:rsid w:val="00847747"/>
    <w:rsid w:val="008477AF"/>
    <w:rsid w:val="008478A5"/>
    <w:rsid w:val="00847AB3"/>
    <w:rsid w:val="00847C15"/>
    <w:rsid w:val="00850585"/>
    <w:rsid w:val="00850B41"/>
    <w:rsid w:val="008511F2"/>
    <w:rsid w:val="00851A7A"/>
    <w:rsid w:val="00851E8A"/>
    <w:rsid w:val="00852108"/>
    <w:rsid w:val="008525B0"/>
    <w:rsid w:val="008534EE"/>
    <w:rsid w:val="00853AAB"/>
    <w:rsid w:val="00853B1B"/>
    <w:rsid w:val="00854A25"/>
    <w:rsid w:val="00854D8E"/>
    <w:rsid w:val="00855155"/>
    <w:rsid w:val="0085575A"/>
    <w:rsid w:val="00855BEB"/>
    <w:rsid w:val="0085661B"/>
    <w:rsid w:val="0085679F"/>
    <w:rsid w:val="008567ED"/>
    <w:rsid w:val="00857370"/>
    <w:rsid w:val="008579C5"/>
    <w:rsid w:val="008607DC"/>
    <w:rsid w:val="00861BB0"/>
    <w:rsid w:val="008634EF"/>
    <w:rsid w:val="0086366E"/>
    <w:rsid w:val="00863D06"/>
    <w:rsid w:val="0086448D"/>
    <w:rsid w:val="00864F2F"/>
    <w:rsid w:val="0086577E"/>
    <w:rsid w:val="008664BC"/>
    <w:rsid w:val="008668BA"/>
    <w:rsid w:val="00866C18"/>
    <w:rsid w:val="00866E26"/>
    <w:rsid w:val="00867A6D"/>
    <w:rsid w:val="00867BBE"/>
    <w:rsid w:val="00867D80"/>
    <w:rsid w:val="00867EC4"/>
    <w:rsid w:val="00870364"/>
    <w:rsid w:val="00871083"/>
    <w:rsid w:val="00871A5C"/>
    <w:rsid w:val="00873A3C"/>
    <w:rsid w:val="008741FE"/>
    <w:rsid w:val="00875558"/>
    <w:rsid w:val="00875E44"/>
    <w:rsid w:val="00876381"/>
    <w:rsid w:val="00876D2D"/>
    <w:rsid w:val="00876F33"/>
    <w:rsid w:val="00877032"/>
    <w:rsid w:val="00877EEA"/>
    <w:rsid w:val="00880A47"/>
    <w:rsid w:val="0088165E"/>
    <w:rsid w:val="008844E8"/>
    <w:rsid w:val="00884B95"/>
    <w:rsid w:val="008858B7"/>
    <w:rsid w:val="008858F0"/>
    <w:rsid w:val="008867D5"/>
    <w:rsid w:val="00886948"/>
    <w:rsid w:val="00887176"/>
    <w:rsid w:val="0088739E"/>
    <w:rsid w:val="00887EA3"/>
    <w:rsid w:val="0089010B"/>
    <w:rsid w:val="008902DF"/>
    <w:rsid w:val="00890900"/>
    <w:rsid w:val="00890CB6"/>
    <w:rsid w:val="00890E90"/>
    <w:rsid w:val="0089132E"/>
    <w:rsid w:val="00891C45"/>
    <w:rsid w:val="00892293"/>
    <w:rsid w:val="0089249B"/>
    <w:rsid w:val="00893CF8"/>
    <w:rsid w:val="00893E58"/>
    <w:rsid w:val="00895214"/>
    <w:rsid w:val="008953F3"/>
    <w:rsid w:val="00896216"/>
    <w:rsid w:val="00896887"/>
    <w:rsid w:val="008969FC"/>
    <w:rsid w:val="00897376"/>
    <w:rsid w:val="0089760C"/>
    <w:rsid w:val="0089764E"/>
    <w:rsid w:val="00897802"/>
    <w:rsid w:val="0089786D"/>
    <w:rsid w:val="00897DEC"/>
    <w:rsid w:val="008A0003"/>
    <w:rsid w:val="008A0771"/>
    <w:rsid w:val="008A1093"/>
    <w:rsid w:val="008A2250"/>
    <w:rsid w:val="008A239F"/>
    <w:rsid w:val="008A2E63"/>
    <w:rsid w:val="008A414B"/>
    <w:rsid w:val="008A4F26"/>
    <w:rsid w:val="008A5E48"/>
    <w:rsid w:val="008A6987"/>
    <w:rsid w:val="008A6C72"/>
    <w:rsid w:val="008A7A1D"/>
    <w:rsid w:val="008B019A"/>
    <w:rsid w:val="008B0E20"/>
    <w:rsid w:val="008B172E"/>
    <w:rsid w:val="008B1D0F"/>
    <w:rsid w:val="008B1E22"/>
    <w:rsid w:val="008B1F45"/>
    <w:rsid w:val="008B251B"/>
    <w:rsid w:val="008B274A"/>
    <w:rsid w:val="008B2BC6"/>
    <w:rsid w:val="008B49F8"/>
    <w:rsid w:val="008B4A09"/>
    <w:rsid w:val="008B4D2A"/>
    <w:rsid w:val="008B7042"/>
    <w:rsid w:val="008B7259"/>
    <w:rsid w:val="008B72F8"/>
    <w:rsid w:val="008B789B"/>
    <w:rsid w:val="008B79FF"/>
    <w:rsid w:val="008C0099"/>
    <w:rsid w:val="008C0364"/>
    <w:rsid w:val="008C0882"/>
    <w:rsid w:val="008C1518"/>
    <w:rsid w:val="008C15F0"/>
    <w:rsid w:val="008C160F"/>
    <w:rsid w:val="008C1FAA"/>
    <w:rsid w:val="008C29CD"/>
    <w:rsid w:val="008C2B5A"/>
    <w:rsid w:val="008C3794"/>
    <w:rsid w:val="008C4131"/>
    <w:rsid w:val="008C4CC5"/>
    <w:rsid w:val="008C4FA7"/>
    <w:rsid w:val="008C4FB4"/>
    <w:rsid w:val="008C56D3"/>
    <w:rsid w:val="008C7A64"/>
    <w:rsid w:val="008C7B34"/>
    <w:rsid w:val="008D01F0"/>
    <w:rsid w:val="008D0272"/>
    <w:rsid w:val="008D0D51"/>
    <w:rsid w:val="008D1080"/>
    <w:rsid w:val="008D20B3"/>
    <w:rsid w:val="008D24D8"/>
    <w:rsid w:val="008D2EA1"/>
    <w:rsid w:val="008D2F84"/>
    <w:rsid w:val="008D3E64"/>
    <w:rsid w:val="008D43A7"/>
    <w:rsid w:val="008D46A9"/>
    <w:rsid w:val="008D4AB0"/>
    <w:rsid w:val="008D551A"/>
    <w:rsid w:val="008D5787"/>
    <w:rsid w:val="008D5E5D"/>
    <w:rsid w:val="008D60F9"/>
    <w:rsid w:val="008D66B6"/>
    <w:rsid w:val="008D7337"/>
    <w:rsid w:val="008D7567"/>
    <w:rsid w:val="008D7D62"/>
    <w:rsid w:val="008E0CA8"/>
    <w:rsid w:val="008E1E76"/>
    <w:rsid w:val="008E3457"/>
    <w:rsid w:val="008E38B3"/>
    <w:rsid w:val="008E3979"/>
    <w:rsid w:val="008E3D98"/>
    <w:rsid w:val="008E426A"/>
    <w:rsid w:val="008E4468"/>
    <w:rsid w:val="008E46B4"/>
    <w:rsid w:val="008E49D8"/>
    <w:rsid w:val="008E562A"/>
    <w:rsid w:val="008E5988"/>
    <w:rsid w:val="008E64E3"/>
    <w:rsid w:val="008E6B90"/>
    <w:rsid w:val="008E75EA"/>
    <w:rsid w:val="008E76FE"/>
    <w:rsid w:val="008E782A"/>
    <w:rsid w:val="008F0B4F"/>
    <w:rsid w:val="008F1148"/>
    <w:rsid w:val="008F1E68"/>
    <w:rsid w:val="008F24EA"/>
    <w:rsid w:val="008F27AB"/>
    <w:rsid w:val="008F2F5F"/>
    <w:rsid w:val="008F348C"/>
    <w:rsid w:val="008F3637"/>
    <w:rsid w:val="008F47B9"/>
    <w:rsid w:val="008F493E"/>
    <w:rsid w:val="008F4C1F"/>
    <w:rsid w:val="008F4FAD"/>
    <w:rsid w:val="008F5F4B"/>
    <w:rsid w:val="008F62B1"/>
    <w:rsid w:val="008F6B58"/>
    <w:rsid w:val="008F72E1"/>
    <w:rsid w:val="008F7757"/>
    <w:rsid w:val="008F7835"/>
    <w:rsid w:val="0090060A"/>
    <w:rsid w:val="00900860"/>
    <w:rsid w:val="0090095D"/>
    <w:rsid w:val="00900C53"/>
    <w:rsid w:val="00901C94"/>
    <w:rsid w:val="00903608"/>
    <w:rsid w:val="00904434"/>
    <w:rsid w:val="00904E9C"/>
    <w:rsid w:val="00905E3E"/>
    <w:rsid w:val="00906479"/>
    <w:rsid w:val="00906DBD"/>
    <w:rsid w:val="00907271"/>
    <w:rsid w:val="00907637"/>
    <w:rsid w:val="00910BB0"/>
    <w:rsid w:val="009117D6"/>
    <w:rsid w:val="00911B05"/>
    <w:rsid w:val="00912920"/>
    <w:rsid w:val="009131BC"/>
    <w:rsid w:val="009134EC"/>
    <w:rsid w:val="00913931"/>
    <w:rsid w:val="009139BA"/>
    <w:rsid w:val="00913DF8"/>
    <w:rsid w:val="00913FCD"/>
    <w:rsid w:val="00914705"/>
    <w:rsid w:val="009147FB"/>
    <w:rsid w:val="00914A2C"/>
    <w:rsid w:val="00914E5A"/>
    <w:rsid w:val="00914F6A"/>
    <w:rsid w:val="009157D8"/>
    <w:rsid w:val="0091622A"/>
    <w:rsid w:val="009168EE"/>
    <w:rsid w:val="00916E54"/>
    <w:rsid w:val="00916E85"/>
    <w:rsid w:val="00917005"/>
    <w:rsid w:val="00917A89"/>
    <w:rsid w:val="00917CEF"/>
    <w:rsid w:val="00917F69"/>
    <w:rsid w:val="00920297"/>
    <w:rsid w:val="009217ED"/>
    <w:rsid w:val="00922C28"/>
    <w:rsid w:val="009241CC"/>
    <w:rsid w:val="0092572D"/>
    <w:rsid w:val="0092584A"/>
    <w:rsid w:val="00926D81"/>
    <w:rsid w:val="0092774C"/>
    <w:rsid w:val="00927A75"/>
    <w:rsid w:val="00930115"/>
    <w:rsid w:val="0093039F"/>
    <w:rsid w:val="00930AFF"/>
    <w:rsid w:val="00930CF6"/>
    <w:rsid w:val="00931095"/>
    <w:rsid w:val="00931E52"/>
    <w:rsid w:val="00932B7D"/>
    <w:rsid w:val="00932D3C"/>
    <w:rsid w:val="00932EA2"/>
    <w:rsid w:val="00932ED5"/>
    <w:rsid w:val="00933D4C"/>
    <w:rsid w:val="00934859"/>
    <w:rsid w:val="00934EFE"/>
    <w:rsid w:val="00935BE5"/>
    <w:rsid w:val="00935F0F"/>
    <w:rsid w:val="00936081"/>
    <w:rsid w:val="0093628E"/>
    <w:rsid w:val="009372BF"/>
    <w:rsid w:val="00937EC3"/>
    <w:rsid w:val="00940095"/>
    <w:rsid w:val="009415AB"/>
    <w:rsid w:val="0094201E"/>
    <w:rsid w:val="00942265"/>
    <w:rsid w:val="00942E8B"/>
    <w:rsid w:val="009430EE"/>
    <w:rsid w:val="0094320C"/>
    <w:rsid w:val="0094379D"/>
    <w:rsid w:val="00943ABD"/>
    <w:rsid w:val="009442A6"/>
    <w:rsid w:val="00944573"/>
    <w:rsid w:val="00944674"/>
    <w:rsid w:val="00944995"/>
    <w:rsid w:val="00944F4D"/>
    <w:rsid w:val="00945DF8"/>
    <w:rsid w:val="00946223"/>
    <w:rsid w:val="009467C8"/>
    <w:rsid w:val="00946AE3"/>
    <w:rsid w:val="00946E2B"/>
    <w:rsid w:val="0094791B"/>
    <w:rsid w:val="0095011B"/>
    <w:rsid w:val="00950834"/>
    <w:rsid w:val="00951154"/>
    <w:rsid w:val="009511E3"/>
    <w:rsid w:val="0095128A"/>
    <w:rsid w:val="009519EB"/>
    <w:rsid w:val="00952BF5"/>
    <w:rsid w:val="009534B6"/>
    <w:rsid w:val="009537D4"/>
    <w:rsid w:val="00954ACD"/>
    <w:rsid w:val="00956E26"/>
    <w:rsid w:val="00957388"/>
    <w:rsid w:val="00957AB1"/>
    <w:rsid w:val="00957E49"/>
    <w:rsid w:val="009601DE"/>
    <w:rsid w:val="00960CF2"/>
    <w:rsid w:val="00960F5A"/>
    <w:rsid w:val="0096141F"/>
    <w:rsid w:val="00962614"/>
    <w:rsid w:val="00962F0E"/>
    <w:rsid w:val="00963810"/>
    <w:rsid w:val="009638C2"/>
    <w:rsid w:val="00963FDC"/>
    <w:rsid w:val="009646D0"/>
    <w:rsid w:val="00965491"/>
    <w:rsid w:val="00965A3F"/>
    <w:rsid w:val="00965D3F"/>
    <w:rsid w:val="00965EE0"/>
    <w:rsid w:val="009677C2"/>
    <w:rsid w:val="0096791D"/>
    <w:rsid w:val="00970BA2"/>
    <w:rsid w:val="0097267A"/>
    <w:rsid w:val="00972726"/>
    <w:rsid w:val="0097285D"/>
    <w:rsid w:val="00973086"/>
    <w:rsid w:val="009739A5"/>
    <w:rsid w:val="00973A62"/>
    <w:rsid w:val="00974AB3"/>
    <w:rsid w:val="0097627A"/>
    <w:rsid w:val="009766F8"/>
    <w:rsid w:val="009777AC"/>
    <w:rsid w:val="00977E23"/>
    <w:rsid w:val="009803AA"/>
    <w:rsid w:val="00980827"/>
    <w:rsid w:val="009809CB"/>
    <w:rsid w:val="00980BBC"/>
    <w:rsid w:val="00980CAB"/>
    <w:rsid w:val="0098111A"/>
    <w:rsid w:val="00981298"/>
    <w:rsid w:val="00981AE9"/>
    <w:rsid w:val="00981E45"/>
    <w:rsid w:val="00981F4A"/>
    <w:rsid w:val="00982943"/>
    <w:rsid w:val="00982A58"/>
    <w:rsid w:val="00982C84"/>
    <w:rsid w:val="00982E1A"/>
    <w:rsid w:val="00983253"/>
    <w:rsid w:val="009833E8"/>
    <w:rsid w:val="00984127"/>
    <w:rsid w:val="009847D3"/>
    <w:rsid w:val="0098498F"/>
    <w:rsid w:val="00984DE2"/>
    <w:rsid w:val="00984E17"/>
    <w:rsid w:val="009855C3"/>
    <w:rsid w:val="00985C7A"/>
    <w:rsid w:val="00986E77"/>
    <w:rsid w:val="00987719"/>
    <w:rsid w:val="00987867"/>
    <w:rsid w:val="0098791E"/>
    <w:rsid w:val="00987B96"/>
    <w:rsid w:val="009905BC"/>
    <w:rsid w:val="00990898"/>
    <w:rsid w:val="00990F75"/>
    <w:rsid w:val="009911A3"/>
    <w:rsid w:val="00991567"/>
    <w:rsid w:val="00991E24"/>
    <w:rsid w:val="00991F61"/>
    <w:rsid w:val="009928A6"/>
    <w:rsid w:val="00993745"/>
    <w:rsid w:val="00995895"/>
    <w:rsid w:val="00996089"/>
    <w:rsid w:val="00996B36"/>
    <w:rsid w:val="00996DB1"/>
    <w:rsid w:val="009974F7"/>
    <w:rsid w:val="0099759A"/>
    <w:rsid w:val="00997F8B"/>
    <w:rsid w:val="009A0243"/>
    <w:rsid w:val="009A07EC"/>
    <w:rsid w:val="009A1241"/>
    <w:rsid w:val="009A1775"/>
    <w:rsid w:val="009A191F"/>
    <w:rsid w:val="009A1BF9"/>
    <w:rsid w:val="009A2122"/>
    <w:rsid w:val="009A21E2"/>
    <w:rsid w:val="009A294A"/>
    <w:rsid w:val="009A2F27"/>
    <w:rsid w:val="009A34A3"/>
    <w:rsid w:val="009A39AC"/>
    <w:rsid w:val="009A4420"/>
    <w:rsid w:val="009A4C06"/>
    <w:rsid w:val="009A55EC"/>
    <w:rsid w:val="009A5D0C"/>
    <w:rsid w:val="009A60C2"/>
    <w:rsid w:val="009A6356"/>
    <w:rsid w:val="009A6626"/>
    <w:rsid w:val="009A6652"/>
    <w:rsid w:val="009A6B6B"/>
    <w:rsid w:val="009A6BF2"/>
    <w:rsid w:val="009A6C0C"/>
    <w:rsid w:val="009A742A"/>
    <w:rsid w:val="009A750C"/>
    <w:rsid w:val="009B0E48"/>
    <w:rsid w:val="009B12A9"/>
    <w:rsid w:val="009B187E"/>
    <w:rsid w:val="009B33E2"/>
    <w:rsid w:val="009B37E8"/>
    <w:rsid w:val="009B395D"/>
    <w:rsid w:val="009B4CC6"/>
    <w:rsid w:val="009B4FA1"/>
    <w:rsid w:val="009B523D"/>
    <w:rsid w:val="009B53D9"/>
    <w:rsid w:val="009B53E5"/>
    <w:rsid w:val="009B564A"/>
    <w:rsid w:val="009B56B3"/>
    <w:rsid w:val="009B57EC"/>
    <w:rsid w:val="009B6812"/>
    <w:rsid w:val="009B6B12"/>
    <w:rsid w:val="009B72EB"/>
    <w:rsid w:val="009B7535"/>
    <w:rsid w:val="009C06C2"/>
    <w:rsid w:val="009C0721"/>
    <w:rsid w:val="009C1458"/>
    <w:rsid w:val="009C218E"/>
    <w:rsid w:val="009C25AA"/>
    <w:rsid w:val="009C3174"/>
    <w:rsid w:val="009C36D6"/>
    <w:rsid w:val="009C373E"/>
    <w:rsid w:val="009C3F26"/>
    <w:rsid w:val="009C519E"/>
    <w:rsid w:val="009C55A0"/>
    <w:rsid w:val="009C55D1"/>
    <w:rsid w:val="009C5B6C"/>
    <w:rsid w:val="009C63E1"/>
    <w:rsid w:val="009C6D9F"/>
    <w:rsid w:val="009C6EED"/>
    <w:rsid w:val="009C7679"/>
    <w:rsid w:val="009C77DD"/>
    <w:rsid w:val="009D0649"/>
    <w:rsid w:val="009D06EB"/>
    <w:rsid w:val="009D0D76"/>
    <w:rsid w:val="009D0E35"/>
    <w:rsid w:val="009D1125"/>
    <w:rsid w:val="009D1D1F"/>
    <w:rsid w:val="009D3F67"/>
    <w:rsid w:val="009D4562"/>
    <w:rsid w:val="009D4565"/>
    <w:rsid w:val="009D4A62"/>
    <w:rsid w:val="009D4EDB"/>
    <w:rsid w:val="009D4F8A"/>
    <w:rsid w:val="009D54C9"/>
    <w:rsid w:val="009D697D"/>
    <w:rsid w:val="009D69F2"/>
    <w:rsid w:val="009D7482"/>
    <w:rsid w:val="009D7895"/>
    <w:rsid w:val="009D7923"/>
    <w:rsid w:val="009D7AE3"/>
    <w:rsid w:val="009E04BB"/>
    <w:rsid w:val="009E0F26"/>
    <w:rsid w:val="009E1003"/>
    <w:rsid w:val="009E1346"/>
    <w:rsid w:val="009E2121"/>
    <w:rsid w:val="009E2437"/>
    <w:rsid w:val="009E2870"/>
    <w:rsid w:val="009E2C08"/>
    <w:rsid w:val="009E60C5"/>
    <w:rsid w:val="009E62F7"/>
    <w:rsid w:val="009E6435"/>
    <w:rsid w:val="009E6515"/>
    <w:rsid w:val="009F0652"/>
    <w:rsid w:val="009F0915"/>
    <w:rsid w:val="009F0A96"/>
    <w:rsid w:val="009F1837"/>
    <w:rsid w:val="009F1F6E"/>
    <w:rsid w:val="009F243A"/>
    <w:rsid w:val="009F2A6B"/>
    <w:rsid w:val="009F2BE2"/>
    <w:rsid w:val="009F3AB7"/>
    <w:rsid w:val="009F421E"/>
    <w:rsid w:val="009F4D60"/>
    <w:rsid w:val="009F4F56"/>
    <w:rsid w:val="009F55F4"/>
    <w:rsid w:val="009F59E0"/>
    <w:rsid w:val="009F5B8C"/>
    <w:rsid w:val="009F5CD6"/>
    <w:rsid w:val="009F6E71"/>
    <w:rsid w:val="009F7198"/>
    <w:rsid w:val="009F7239"/>
    <w:rsid w:val="009F73B2"/>
    <w:rsid w:val="009F7B38"/>
    <w:rsid w:val="00A00BD7"/>
    <w:rsid w:val="00A012A5"/>
    <w:rsid w:val="00A02690"/>
    <w:rsid w:val="00A02AA3"/>
    <w:rsid w:val="00A0301D"/>
    <w:rsid w:val="00A03503"/>
    <w:rsid w:val="00A0361C"/>
    <w:rsid w:val="00A03A20"/>
    <w:rsid w:val="00A03BC6"/>
    <w:rsid w:val="00A04CF2"/>
    <w:rsid w:val="00A0654F"/>
    <w:rsid w:val="00A06679"/>
    <w:rsid w:val="00A06BCD"/>
    <w:rsid w:val="00A0755B"/>
    <w:rsid w:val="00A10515"/>
    <w:rsid w:val="00A10845"/>
    <w:rsid w:val="00A108B2"/>
    <w:rsid w:val="00A10F0F"/>
    <w:rsid w:val="00A11064"/>
    <w:rsid w:val="00A111DB"/>
    <w:rsid w:val="00A12846"/>
    <w:rsid w:val="00A12E01"/>
    <w:rsid w:val="00A132E3"/>
    <w:rsid w:val="00A136F8"/>
    <w:rsid w:val="00A14493"/>
    <w:rsid w:val="00A1471B"/>
    <w:rsid w:val="00A14FE7"/>
    <w:rsid w:val="00A152A7"/>
    <w:rsid w:val="00A17586"/>
    <w:rsid w:val="00A20813"/>
    <w:rsid w:val="00A20816"/>
    <w:rsid w:val="00A21516"/>
    <w:rsid w:val="00A22073"/>
    <w:rsid w:val="00A2241F"/>
    <w:rsid w:val="00A2292E"/>
    <w:rsid w:val="00A23737"/>
    <w:rsid w:val="00A237B0"/>
    <w:rsid w:val="00A251E8"/>
    <w:rsid w:val="00A2590F"/>
    <w:rsid w:val="00A25FD6"/>
    <w:rsid w:val="00A261D5"/>
    <w:rsid w:val="00A2648D"/>
    <w:rsid w:val="00A26783"/>
    <w:rsid w:val="00A27F94"/>
    <w:rsid w:val="00A30444"/>
    <w:rsid w:val="00A31083"/>
    <w:rsid w:val="00A315E9"/>
    <w:rsid w:val="00A329C8"/>
    <w:rsid w:val="00A32AFC"/>
    <w:rsid w:val="00A32FE6"/>
    <w:rsid w:val="00A340DE"/>
    <w:rsid w:val="00A34EAF"/>
    <w:rsid w:val="00A35CD9"/>
    <w:rsid w:val="00A366D9"/>
    <w:rsid w:val="00A367ED"/>
    <w:rsid w:val="00A36AA1"/>
    <w:rsid w:val="00A36F1C"/>
    <w:rsid w:val="00A37833"/>
    <w:rsid w:val="00A37D32"/>
    <w:rsid w:val="00A4090D"/>
    <w:rsid w:val="00A40951"/>
    <w:rsid w:val="00A40E41"/>
    <w:rsid w:val="00A427AB"/>
    <w:rsid w:val="00A427FC"/>
    <w:rsid w:val="00A4284E"/>
    <w:rsid w:val="00A42EAD"/>
    <w:rsid w:val="00A43459"/>
    <w:rsid w:val="00A437C2"/>
    <w:rsid w:val="00A44314"/>
    <w:rsid w:val="00A44E82"/>
    <w:rsid w:val="00A4538B"/>
    <w:rsid w:val="00A4562C"/>
    <w:rsid w:val="00A45AB3"/>
    <w:rsid w:val="00A45E59"/>
    <w:rsid w:val="00A45EC8"/>
    <w:rsid w:val="00A46226"/>
    <w:rsid w:val="00A46B86"/>
    <w:rsid w:val="00A479D0"/>
    <w:rsid w:val="00A47F7D"/>
    <w:rsid w:val="00A50682"/>
    <w:rsid w:val="00A50A66"/>
    <w:rsid w:val="00A50BFF"/>
    <w:rsid w:val="00A50C13"/>
    <w:rsid w:val="00A50FD2"/>
    <w:rsid w:val="00A51275"/>
    <w:rsid w:val="00A512A5"/>
    <w:rsid w:val="00A5144F"/>
    <w:rsid w:val="00A51562"/>
    <w:rsid w:val="00A51B35"/>
    <w:rsid w:val="00A51D81"/>
    <w:rsid w:val="00A52153"/>
    <w:rsid w:val="00A52F2B"/>
    <w:rsid w:val="00A53543"/>
    <w:rsid w:val="00A53E24"/>
    <w:rsid w:val="00A54055"/>
    <w:rsid w:val="00A54066"/>
    <w:rsid w:val="00A541F5"/>
    <w:rsid w:val="00A5421A"/>
    <w:rsid w:val="00A5556C"/>
    <w:rsid w:val="00A5565C"/>
    <w:rsid w:val="00A556AE"/>
    <w:rsid w:val="00A56E08"/>
    <w:rsid w:val="00A571F7"/>
    <w:rsid w:val="00A605BD"/>
    <w:rsid w:val="00A609FD"/>
    <w:rsid w:val="00A60DBA"/>
    <w:rsid w:val="00A61181"/>
    <w:rsid w:val="00A61C2D"/>
    <w:rsid w:val="00A61C89"/>
    <w:rsid w:val="00A61C9B"/>
    <w:rsid w:val="00A623A3"/>
    <w:rsid w:val="00A62691"/>
    <w:rsid w:val="00A62942"/>
    <w:rsid w:val="00A62DD7"/>
    <w:rsid w:val="00A6363B"/>
    <w:rsid w:val="00A639ED"/>
    <w:rsid w:val="00A63E6F"/>
    <w:rsid w:val="00A64287"/>
    <w:rsid w:val="00A647A2"/>
    <w:rsid w:val="00A665C8"/>
    <w:rsid w:val="00A66767"/>
    <w:rsid w:val="00A66F4A"/>
    <w:rsid w:val="00A6741A"/>
    <w:rsid w:val="00A70063"/>
    <w:rsid w:val="00A70170"/>
    <w:rsid w:val="00A70459"/>
    <w:rsid w:val="00A70B6A"/>
    <w:rsid w:val="00A70BF5"/>
    <w:rsid w:val="00A70D83"/>
    <w:rsid w:val="00A71828"/>
    <w:rsid w:val="00A72943"/>
    <w:rsid w:val="00A72B4C"/>
    <w:rsid w:val="00A72CAF"/>
    <w:rsid w:val="00A73278"/>
    <w:rsid w:val="00A734D1"/>
    <w:rsid w:val="00A74894"/>
    <w:rsid w:val="00A74F1E"/>
    <w:rsid w:val="00A756B4"/>
    <w:rsid w:val="00A75806"/>
    <w:rsid w:val="00A76749"/>
    <w:rsid w:val="00A768BE"/>
    <w:rsid w:val="00A770DF"/>
    <w:rsid w:val="00A776B0"/>
    <w:rsid w:val="00A802B4"/>
    <w:rsid w:val="00A81F61"/>
    <w:rsid w:val="00A8227C"/>
    <w:rsid w:val="00A82AA5"/>
    <w:rsid w:val="00A82C3B"/>
    <w:rsid w:val="00A83205"/>
    <w:rsid w:val="00A83494"/>
    <w:rsid w:val="00A83FCB"/>
    <w:rsid w:val="00A8497E"/>
    <w:rsid w:val="00A852C3"/>
    <w:rsid w:val="00A8545D"/>
    <w:rsid w:val="00A85B85"/>
    <w:rsid w:val="00A87665"/>
    <w:rsid w:val="00A87AA3"/>
    <w:rsid w:val="00A900A0"/>
    <w:rsid w:val="00A904F1"/>
    <w:rsid w:val="00A91400"/>
    <w:rsid w:val="00A91B11"/>
    <w:rsid w:val="00A91C77"/>
    <w:rsid w:val="00A92962"/>
    <w:rsid w:val="00A929FC"/>
    <w:rsid w:val="00A92D36"/>
    <w:rsid w:val="00A9369E"/>
    <w:rsid w:val="00A94258"/>
    <w:rsid w:val="00A94B54"/>
    <w:rsid w:val="00A950BA"/>
    <w:rsid w:val="00A954A0"/>
    <w:rsid w:val="00A9584A"/>
    <w:rsid w:val="00A95D55"/>
    <w:rsid w:val="00A963BE"/>
    <w:rsid w:val="00A96B12"/>
    <w:rsid w:val="00A97CB0"/>
    <w:rsid w:val="00AA05C2"/>
    <w:rsid w:val="00AA0682"/>
    <w:rsid w:val="00AA072B"/>
    <w:rsid w:val="00AA0D6E"/>
    <w:rsid w:val="00AA101E"/>
    <w:rsid w:val="00AA1064"/>
    <w:rsid w:val="00AA12A0"/>
    <w:rsid w:val="00AA130A"/>
    <w:rsid w:val="00AA16CF"/>
    <w:rsid w:val="00AA1ACD"/>
    <w:rsid w:val="00AA2976"/>
    <w:rsid w:val="00AA39D3"/>
    <w:rsid w:val="00AA556F"/>
    <w:rsid w:val="00AA560D"/>
    <w:rsid w:val="00AA698A"/>
    <w:rsid w:val="00AA6E4F"/>
    <w:rsid w:val="00AA73ED"/>
    <w:rsid w:val="00AA7425"/>
    <w:rsid w:val="00AA7FE5"/>
    <w:rsid w:val="00AB00DD"/>
    <w:rsid w:val="00AB0F23"/>
    <w:rsid w:val="00AB1348"/>
    <w:rsid w:val="00AB1CB6"/>
    <w:rsid w:val="00AB22E6"/>
    <w:rsid w:val="00AB290D"/>
    <w:rsid w:val="00AB29C0"/>
    <w:rsid w:val="00AB3230"/>
    <w:rsid w:val="00AB35F3"/>
    <w:rsid w:val="00AB4890"/>
    <w:rsid w:val="00AB4BF5"/>
    <w:rsid w:val="00AB4D30"/>
    <w:rsid w:val="00AB4E9A"/>
    <w:rsid w:val="00AB5856"/>
    <w:rsid w:val="00AB5BB8"/>
    <w:rsid w:val="00AB63FD"/>
    <w:rsid w:val="00AB6471"/>
    <w:rsid w:val="00AB6652"/>
    <w:rsid w:val="00AB6ADE"/>
    <w:rsid w:val="00AB6DB4"/>
    <w:rsid w:val="00AB78E4"/>
    <w:rsid w:val="00AB78F0"/>
    <w:rsid w:val="00AC16B7"/>
    <w:rsid w:val="00AC1A8F"/>
    <w:rsid w:val="00AC2165"/>
    <w:rsid w:val="00AC2460"/>
    <w:rsid w:val="00AC2B0D"/>
    <w:rsid w:val="00AC2C84"/>
    <w:rsid w:val="00AC2D3F"/>
    <w:rsid w:val="00AC3333"/>
    <w:rsid w:val="00AC348D"/>
    <w:rsid w:val="00AC3ADC"/>
    <w:rsid w:val="00AC3F09"/>
    <w:rsid w:val="00AC45F0"/>
    <w:rsid w:val="00AC6898"/>
    <w:rsid w:val="00AC6AB4"/>
    <w:rsid w:val="00AC7BF7"/>
    <w:rsid w:val="00AD030B"/>
    <w:rsid w:val="00AD0F08"/>
    <w:rsid w:val="00AD1A35"/>
    <w:rsid w:val="00AD1B0F"/>
    <w:rsid w:val="00AD35EC"/>
    <w:rsid w:val="00AD3657"/>
    <w:rsid w:val="00AD382E"/>
    <w:rsid w:val="00AD3893"/>
    <w:rsid w:val="00AD3915"/>
    <w:rsid w:val="00AD3B21"/>
    <w:rsid w:val="00AD4628"/>
    <w:rsid w:val="00AD4E72"/>
    <w:rsid w:val="00AD616F"/>
    <w:rsid w:val="00AD64E9"/>
    <w:rsid w:val="00AD666C"/>
    <w:rsid w:val="00AD735F"/>
    <w:rsid w:val="00AD76E4"/>
    <w:rsid w:val="00AD7CB5"/>
    <w:rsid w:val="00AD7F1D"/>
    <w:rsid w:val="00AE18D9"/>
    <w:rsid w:val="00AE476B"/>
    <w:rsid w:val="00AE558E"/>
    <w:rsid w:val="00AE5632"/>
    <w:rsid w:val="00AE592B"/>
    <w:rsid w:val="00AE5F1D"/>
    <w:rsid w:val="00AE7BD4"/>
    <w:rsid w:val="00AE7FAA"/>
    <w:rsid w:val="00AF07E6"/>
    <w:rsid w:val="00AF0B1E"/>
    <w:rsid w:val="00AF0E6D"/>
    <w:rsid w:val="00AF1568"/>
    <w:rsid w:val="00AF21A2"/>
    <w:rsid w:val="00AF2C91"/>
    <w:rsid w:val="00AF30F7"/>
    <w:rsid w:val="00AF3220"/>
    <w:rsid w:val="00AF3274"/>
    <w:rsid w:val="00AF3C63"/>
    <w:rsid w:val="00AF3D13"/>
    <w:rsid w:val="00AF5160"/>
    <w:rsid w:val="00AF569B"/>
    <w:rsid w:val="00AF58F4"/>
    <w:rsid w:val="00AF58FC"/>
    <w:rsid w:val="00AF623C"/>
    <w:rsid w:val="00AF632F"/>
    <w:rsid w:val="00AF6B1F"/>
    <w:rsid w:val="00AF6D98"/>
    <w:rsid w:val="00AF787B"/>
    <w:rsid w:val="00AF7C3D"/>
    <w:rsid w:val="00B015BB"/>
    <w:rsid w:val="00B0171E"/>
    <w:rsid w:val="00B01E2F"/>
    <w:rsid w:val="00B02346"/>
    <w:rsid w:val="00B02A0F"/>
    <w:rsid w:val="00B03C10"/>
    <w:rsid w:val="00B06AC7"/>
    <w:rsid w:val="00B06CD3"/>
    <w:rsid w:val="00B0745A"/>
    <w:rsid w:val="00B106DB"/>
    <w:rsid w:val="00B11361"/>
    <w:rsid w:val="00B12115"/>
    <w:rsid w:val="00B12603"/>
    <w:rsid w:val="00B1320B"/>
    <w:rsid w:val="00B13678"/>
    <w:rsid w:val="00B14B12"/>
    <w:rsid w:val="00B14C3C"/>
    <w:rsid w:val="00B15A60"/>
    <w:rsid w:val="00B16DF7"/>
    <w:rsid w:val="00B222C0"/>
    <w:rsid w:val="00B22E6A"/>
    <w:rsid w:val="00B23724"/>
    <w:rsid w:val="00B23B06"/>
    <w:rsid w:val="00B2436B"/>
    <w:rsid w:val="00B249E3"/>
    <w:rsid w:val="00B25075"/>
    <w:rsid w:val="00B2543A"/>
    <w:rsid w:val="00B25968"/>
    <w:rsid w:val="00B25F3E"/>
    <w:rsid w:val="00B26196"/>
    <w:rsid w:val="00B26717"/>
    <w:rsid w:val="00B26CD4"/>
    <w:rsid w:val="00B27011"/>
    <w:rsid w:val="00B27568"/>
    <w:rsid w:val="00B27734"/>
    <w:rsid w:val="00B30915"/>
    <w:rsid w:val="00B31ABF"/>
    <w:rsid w:val="00B33AD3"/>
    <w:rsid w:val="00B34D24"/>
    <w:rsid w:val="00B357DF"/>
    <w:rsid w:val="00B35DC1"/>
    <w:rsid w:val="00B3638E"/>
    <w:rsid w:val="00B3670D"/>
    <w:rsid w:val="00B368CA"/>
    <w:rsid w:val="00B374E1"/>
    <w:rsid w:val="00B37E2F"/>
    <w:rsid w:val="00B37F06"/>
    <w:rsid w:val="00B415F1"/>
    <w:rsid w:val="00B41D86"/>
    <w:rsid w:val="00B424BD"/>
    <w:rsid w:val="00B427B3"/>
    <w:rsid w:val="00B427EB"/>
    <w:rsid w:val="00B42958"/>
    <w:rsid w:val="00B42ADB"/>
    <w:rsid w:val="00B43038"/>
    <w:rsid w:val="00B4384A"/>
    <w:rsid w:val="00B43E63"/>
    <w:rsid w:val="00B440F8"/>
    <w:rsid w:val="00B44170"/>
    <w:rsid w:val="00B4444E"/>
    <w:rsid w:val="00B445C4"/>
    <w:rsid w:val="00B44FD5"/>
    <w:rsid w:val="00B45167"/>
    <w:rsid w:val="00B454EA"/>
    <w:rsid w:val="00B46503"/>
    <w:rsid w:val="00B46AA9"/>
    <w:rsid w:val="00B4729E"/>
    <w:rsid w:val="00B47366"/>
    <w:rsid w:val="00B4775D"/>
    <w:rsid w:val="00B47C70"/>
    <w:rsid w:val="00B51374"/>
    <w:rsid w:val="00B51836"/>
    <w:rsid w:val="00B51B4F"/>
    <w:rsid w:val="00B51B64"/>
    <w:rsid w:val="00B51C7A"/>
    <w:rsid w:val="00B51F02"/>
    <w:rsid w:val="00B527B3"/>
    <w:rsid w:val="00B5317A"/>
    <w:rsid w:val="00B53498"/>
    <w:rsid w:val="00B53788"/>
    <w:rsid w:val="00B539B9"/>
    <w:rsid w:val="00B53B01"/>
    <w:rsid w:val="00B53E4F"/>
    <w:rsid w:val="00B54054"/>
    <w:rsid w:val="00B5444C"/>
    <w:rsid w:val="00B55257"/>
    <w:rsid w:val="00B55976"/>
    <w:rsid w:val="00B55D9F"/>
    <w:rsid w:val="00B56723"/>
    <w:rsid w:val="00B56F3C"/>
    <w:rsid w:val="00B573BD"/>
    <w:rsid w:val="00B57F2E"/>
    <w:rsid w:val="00B57F9E"/>
    <w:rsid w:val="00B606D6"/>
    <w:rsid w:val="00B60D8E"/>
    <w:rsid w:val="00B60E2D"/>
    <w:rsid w:val="00B60F30"/>
    <w:rsid w:val="00B61FF1"/>
    <w:rsid w:val="00B631B4"/>
    <w:rsid w:val="00B631DD"/>
    <w:rsid w:val="00B6378B"/>
    <w:rsid w:val="00B64229"/>
    <w:rsid w:val="00B644EA"/>
    <w:rsid w:val="00B646C3"/>
    <w:rsid w:val="00B65477"/>
    <w:rsid w:val="00B66274"/>
    <w:rsid w:val="00B662EC"/>
    <w:rsid w:val="00B66E32"/>
    <w:rsid w:val="00B66F59"/>
    <w:rsid w:val="00B67C17"/>
    <w:rsid w:val="00B67F5B"/>
    <w:rsid w:val="00B7027D"/>
    <w:rsid w:val="00B70665"/>
    <w:rsid w:val="00B713CE"/>
    <w:rsid w:val="00B71758"/>
    <w:rsid w:val="00B737EC"/>
    <w:rsid w:val="00B73AAB"/>
    <w:rsid w:val="00B741EC"/>
    <w:rsid w:val="00B75A8E"/>
    <w:rsid w:val="00B769D1"/>
    <w:rsid w:val="00B7756A"/>
    <w:rsid w:val="00B779DA"/>
    <w:rsid w:val="00B77FD8"/>
    <w:rsid w:val="00B802D3"/>
    <w:rsid w:val="00B80422"/>
    <w:rsid w:val="00B809A3"/>
    <w:rsid w:val="00B80AD3"/>
    <w:rsid w:val="00B82F39"/>
    <w:rsid w:val="00B83D82"/>
    <w:rsid w:val="00B84109"/>
    <w:rsid w:val="00B84672"/>
    <w:rsid w:val="00B84C6F"/>
    <w:rsid w:val="00B85505"/>
    <w:rsid w:val="00B85514"/>
    <w:rsid w:val="00B86740"/>
    <w:rsid w:val="00B86A87"/>
    <w:rsid w:val="00B86B9C"/>
    <w:rsid w:val="00B86CAB"/>
    <w:rsid w:val="00B872E2"/>
    <w:rsid w:val="00B90494"/>
    <w:rsid w:val="00B90DB4"/>
    <w:rsid w:val="00B91886"/>
    <w:rsid w:val="00B91BA1"/>
    <w:rsid w:val="00B921D2"/>
    <w:rsid w:val="00B925A1"/>
    <w:rsid w:val="00B92A80"/>
    <w:rsid w:val="00B93122"/>
    <w:rsid w:val="00B933D8"/>
    <w:rsid w:val="00B93D39"/>
    <w:rsid w:val="00B94311"/>
    <w:rsid w:val="00B95D8C"/>
    <w:rsid w:val="00B966F8"/>
    <w:rsid w:val="00B96FCA"/>
    <w:rsid w:val="00B974C7"/>
    <w:rsid w:val="00B977A1"/>
    <w:rsid w:val="00B977AC"/>
    <w:rsid w:val="00B97A1F"/>
    <w:rsid w:val="00B97A4D"/>
    <w:rsid w:val="00B97D0A"/>
    <w:rsid w:val="00BA0311"/>
    <w:rsid w:val="00BA1059"/>
    <w:rsid w:val="00BA29D8"/>
    <w:rsid w:val="00BA2AAA"/>
    <w:rsid w:val="00BA2EC1"/>
    <w:rsid w:val="00BA3165"/>
    <w:rsid w:val="00BA331D"/>
    <w:rsid w:val="00BA38FA"/>
    <w:rsid w:val="00BA3A17"/>
    <w:rsid w:val="00BA4104"/>
    <w:rsid w:val="00BA4F4B"/>
    <w:rsid w:val="00BA5A18"/>
    <w:rsid w:val="00BA5B5E"/>
    <w:rsid w:val="00BA68B1"/>
    <w:rsid w:val="00BA6A3F"/>
    <w:rsid w:val="00BA75E9"/>
    <w:rsid w:val="00BA7B2F"/>
    <w:rsid w:val="00BA7D27"/>
    <w:rsid w:val="00BB01CF"/>
    <w:rsid w:val="00BB0617"/>
    <w:rsid w:val="00BB0B59"/>
    <w:rsid w:val="00BB14CE"/>
    <w:rsid w:val="00BB2C4D"/>
    <w:rsid w:val="00BB3B92"/>
    <w:rsid w:val="00BB4BB4"/>
    <w:rsid w:val="00BB4C2B"/>
    <w:rsid w:val="00BB5022"/>
    <w:rsid w:val="00BB5C45"/>
    <w:rsid w:val="00BB6BEB"/>
    <w:rsid w:val="00BB6FFA"/>
    <w:rsid w:val="00BB751A"/>
    <w:rsid w:val="00BC0B51"/>
    <w:rsid w:val="00BC147C"/>
    <w:rsid w:val="00BC247F"/>
    <w:rsid w:val="00BC28C7"/>
    <w:rsid w:val="00BC3417"/>
    <w:rsid w:val="00BC3CAA"/>
    <w:rsid w:val="00BC3DA6"/>
    <w:rsid w:val="00BC47B9"/>
    <w:rsid w:val="00BC53FC"/>
    <w:rsid w:val="00BC5438"/>
    <w:rsid w:val="00BC678F"/>
    <w:rsid w:val="00BD00A5"/>
    <w:rsid w:val="00BD0346"/>
    <w:rsid w:val="00BD067E"/>
    <w:rsid w:val="00BD147A"/>
    <w:rsid w:val="00BD1536"/>
    <w:rsid w:val="00BD2C18"/>
    <w:rsid w:val="00BD3418"/>
    <w:rsid w:val="00BD48DC"/>
    <w:rsid w:val="00BD4CB2"/>
    <w:rsid w:val="00BD511D"/>
    <w:rsid w:val="00BD5199"/>
    <w:rsid w:val="00BD52E7"/>
    <w:rsid w:val="00BD5C07"/>
    <w:rsid w:val="00BD5F65"/>
    <w:rsid w:val="00BD6974"/>
    <w:rsid w:val="00BD6CE3"/>
    <w:rsid w:val="00BD6E2E"/>
    <w:rsid w:val="00BD7B10"/>
    <w:rsid w:val="00BD7EAA"/>
    <w:rsid w:val="00BD7F08"/>
    <w:rsid w:val="00BE0004"/>
    <w:rsid w:val="00BE13EA"/>
    <w:rsid w:val="00BE163F"/>
    <w:rsid w:val="00BE16AB"/>
    <w:rsid w:val="00BE256B"/>
    <w:rsid w:val="00BE25C3"/>
    <w:rsid w:val="00BE25DB"/>
    <w:rsid w:val="00BE262D"/>
    <w:rsid w:val="00BE2BD0"/>
    <w:rsid w:val="00BE3F18"/>
    <w:rsid w:val="00BE4649"/>
    <w:rsid w:val="00BE4AB6"/>
    <w:rsid w:val="00BE53F1"/>
    <w:rsid w:val="00BE61E2"/>
    <w:rsid w:val="00BE6251"/>
    <w:rsid w:val="00BE65BC"/>
    <w:rsid w:val="00BE6BA1"/>
    <w:rsid w:val="00BE758A"/>
    <w:rsid w:val="00BE7638"/>
    <w:rsid w:val="00BE7E0D"/>
    <w:rsid w:val="00BE7EEE"/>
    <w:rsid w:val="00BE7FB3"/>
    <w:rsid w:val="00BF0E19"/>
    <w:rsid w:val="00BF141B"/>
    <w:rsid w:val="00BF1560"/>
    <w:rsid w:val="00BF18EA"/>
    <w:rsid w:val="00BF20F7"/>
    <w:rsid w:val="00BF26F6"/>
    <w:rsid w:val="00BF321A"/>
    <w:rsid w:val="00BF394B"/>
    <w:rsid w:val="00BF3A0A"/>
    <w:rsid w:val="00BF5B0F"/>
    <w:rsid w:val="00BF5B21"/>
    <w:rsid w:val="00BF5F11"/>
    <w:rsid w:val="00BF606B"/>
    <w:rsid w:val="00BF6237"/>
    <w:rsid w:val="00BF62D8"/>
    <w:rsid w:val="00BF6E68"/>
    <w:rsid w:val="00BF79B7"/>
    <w:rsid w:val="00BF7B37"/>
    <w:rsid w:val="00BF7F41"/>
    <w:rsid w:val="00C0023B"/>
    <w:rsid w:val="00C009D9"/>
    <w:rsid w:val="00C00A66"/>
    <w:rsid w:val="00C00D42"/>
    <w:rsid w:val="00C0112B"/>
    <w:rsid w:val="00C01704"/>
    <w:rsid w:val="00C01881"/>
    <w:rsid w:val="00C02863"/>
    <w:rsid w:val="00C02EA8"/>
    <w:rsid w:val="00C043AA"/>
    <w:rsid w:val="00C04540"/>
    <w:rsid w:val="00C04F9C"/>
    <w:rsid w:val="00C0540F"/>
    <w:rsid w:val="00C070B4"/>
    <w:rsid w:val="00C0721F"/>
    <w:rsid w:val="00C0725B"/>
    <w:rsid w:val="00C07480"/>
    <w:rsid w:val="00C078F5"/>
    <w:rsid w:val="00C10AF8"/>
    <w:rsid w:val="00C10C3F"/>
    <w:rsid w:val="00C10D62"/>
    <w:rsid w:val="00C11489"/>
    <w:rsid w:val="00C12199"/>
    <w:rsid w:val="00C1258B"/>
    <w:rsid w:val="00C127EF"/>
    <w:rsid w:val="00C13CAC"/>
    <w:rsid w:val="00C144A1"/>
    <w:rsid w:val="00C14522"/>
    <w:rsid w:val="00C14847"/>
    <w:rsid w:val="00C1519C"/>
    <w:rsid w:val="00C15372"/>
    <w:rsid w:val="00C15816"/>
    <w:rsid w:val="00C1592C"/>
    <w:rsid w:val="00C17FE1"/>
    <w:rsid w:val="00C20853"/>
    <w:rsid w:val="00C2163F"/>
    <w:rsid w:val="00C2190B"/>
    <w:rsid w:val="00C21B63"/>
    <w:rsid w:val="00C2270D"/>
    <w:rsid w:val="00C23483"/>
    <w:rsid w:val="00C23763"/>
    <w:rsid w:val="00C2420F"/>
    <w:rsid w:val="00C2429B"/>
    <w:rsid w:val="00C24623"/>
    <w:rsid w:val="00C24895"/>
    <w:rsid w:val="00C25AE2"/>
    <w:rsid w:val="00C25B0E"/>
    <w:rsid w:val="00C25BA6"/>
    <w:rsid w:val="00C26BA7"/>
    <w:rsid w:val="00C2754A"/>
    <w:rsid w:val="00C275E3"/>
    <w:rsid w:val="00C27BF5"/>
    <w:rsid w:val="00C30D6F"/>
    <w:rsid w:val="00C317CF"/>
    <w:rsid w:val="00C3194A"/>
    <w:rsid w:val="00C3221A"/>
    <w:rsid w:val="00C322F0"/>
    <w:rsid w:val="00C32610"/>
    <w:rsid w:val="00C328AF"/>
    <w:rsid w:val="00C32C57"/>
    <w:rsid w:val="00C3371A"/>
    <w:rsid w:val="00C34B66"/>
    <w:rsid w:val="00C3502E"/>
    <w:rsid w:val="00C364ED"/>
    <w:rsid w:val="00C36D7E"/>
    <w:rsid w:val="00C377FD"/>
    <w:rsid w:val="00C37968"/>
    <w:rsid w:val="00C40112"/>
    <w:rsid w:val="00C403A3"/>
    <w:rsid w:val="00C405DE"/>
    <w:rsid w:val="00C40A67"/>
    <w:rsid w:val="00C40D42"/>
    <w:rsid w:val="00C41A27"/>
    <w:rsid w:val="00C422C8"/>
    <w:rsid w:val="00C42BBF"/>
    <w:rsid w:val="00C43213"/>
    <w:rsid w:val="00C438B3"/>
    <w:rsid w:val="00C43A24"/>
    <w:rsid w:val="00C44618"/>
    <w:rsid w:val="00C44E75"/>
    <w:rsid w:val="00C44EF3"/>
    <w:rsid w:val="00C44FED"/>
    <w:rsid w:val="00C46314"/>
    <w:rsid w:val="00C471F3"/>
    <w:rsid w:val="00C473AB"/>
    <w:rsid w:val="00C5047D"/>
    <w:rsid w:val="00C50D56"/>
    <w:rsid w:val="00C50D76"/>
    <w:rsid w:val="00C50E31"/>
    <w:rsid w:val="00C519AE"/>
    <w:rsid w:val="00C51E9C"/>
    <w:rsid w:val="00C51F4E"/>
    <w:rsid w:val="00C522C4"/>
    <w:rsid w:val="00C52DE7"/>
    <w:rsid w:val="00C532C4"/>
    <w:rsid w:val="00C5399D"/>
    <w:rsid w:val="00C5440C"/>
    <w:rsid w:val="00C54CA9"/>
    <w:rsid w:val="00C551D1"/>
    <w:rsid w:val="00C55343"/>
    <w:rsid w:val="00C55A72"/>
    <w:rsid w:val="00C56B7F"/>
    <w:rsid w:val="00C570C7"/>
    <w:rsid w:val="00C60428"/>
    <w:rsid w:val="00C60597"/>
    <w:rsid w:val="00C609C6"/>
    <w:rsid w:val="00C60A8D"/>
    <w:rsid w:val="00C619B6"/>
    <w:rsid w:val="00C61B83"/>
    <w:rsid w:val="00C61E09"/>
    <w:rsid w:val="00C622A1"/>
    <w:rsid w:val="00C62437"/>
    <w:rsid w:val="00C625C8"/>
    <w:rsid w:val="00C6312A"/>
    <w:rsid w:val="00C63B45"/>
    <w:rsid w:val="00C64022"/>
    <w:rsid w:val="00C641A3"/>
    <w:rsid w:val="00C642C4"/>
    <w:rsid w:val="00C648FB"/>
    <w:rsid w:val="00C65D54"/>
    <w:rsid w:val="00C6612F"/>
    <w:rsid w:val="00C667A2"/>
    <w:rsid w:val="00C66EA3"/>
    <w:rsid w:val="00C67077"/>
    <w:rsid w:val="00C7021B"/>
    <w:rsid w:val="00C7052E"/>
    <w:rsid w:val="00C705BB"/>
    <w:rsid w:val="00C70E60"/>
    <w:rsid w:val="00C70FB4"/>
    <w:rsid w:val="00C71B33"/>
    <w:rsid w:val="00C748FD"/>
    <w:rsid w:val="00C74C40"/>
    <w:rsid w:val="00C74CD5"/>
    <w:rsid w:val="00C75031"/>
    <w:rsid w:val="00C7612F"/>
    <w:rsid w:val="00C76715"/>
    <w:rsid w:val="00C769FE"/>
    <w:rsid w:val="00C76E8C"/>
    <w:rsid w:val="00C80377"/>
    <w:rsid w:val="00C80DC0"/>
    <w:rsid w:val="00C81174"/>
    <w:rsid w:val="00C815CE"/>
    <w:rsid w:val="00C81632"/>
    <w:rsid w:val="00C817E6"/>
    <w:rsid w:val="00C82B74"/>
    <w:rsid w:val="00C82BCA"/>
    <w:rsid w:val="00C82E64"/>
    <w:rsid w:val="00C82E7D"/>
    <w:rsid w:val="00C839A5"/>
    <w:rsid w:val="00C83E23"/>
    <w:rsid w:val="00C84741"/>
    <w:rsid w:val="00C84F59"/>
    <w:rsid w:val="00C854D7"/>
    <w:rsid w:val="00C855FE"/>
    <w:rsid w:val="00C860C3"/>
    <w:rsid w:val="00C87807"/>
    <w:rsid w:val="00C87CA5"/>
    <w:rsid w:val="00C923F4"/>
    <w:rsid w:val="00C92828"/>
    <w:rsid w:val="00C92D24"/>
    <w:rsid w:val="00C92E20"/>
    <w:rsid w:val="00C9310E"/>
    <w:rsid w:val="00C93844"/>
    <w:rsid w:val="00C93F06"/>
    <w:rsid w:val="00C942AB"/>
    <w:rsid w:val="00C95DC7"/>
    <w:rsid w:val="00C95DD6"/>
    <w:rsid w:val="00C96161"/>
    <w:rsid w:val="00C9678F"/>
    <w:rsid w:val="00C96BD6"/>
    <w:rsid w:val="00C97193"/>
    <w:rsid w:val="00C97E13"/>
    <w:rsid w:val="00CA0165"/>
    <w:rsid w:val="00CA0FFC"/>
    <w:rsid w:val="00CA14BF"/>
    <w:rsid w:val="00CA1A49"/>
    <w:rsid w:val="00CA269E"/>
    <w:rsid w:val="00CA2CD8"/>
    <w:rsid w:val="00CA310A"/>
    <w:rsid w:val="00CA389F"/>
    <w:rsid w:val="00CA3A51"/>
    <w:rsid w:val="00CA3A7B"/>
    <w:rsid w:val="00CA42D3"/>
    <w:rsid w:val="00CA5780"/>
    <w:rsid w:val="00CA5CAC"/>
    <w:rsid w:val="00CA5D77"/>
    <w:rsid w:val="00CA618D"/>
    <w:rsid w:val="00CA6D23"/>
    <w:rsid w:val="00CA72E8"/>
    <w:rsid w:val="00CB08D7"/>
    <w:rsid w:val="00CB0931"/>
    <w:rsid w:val="00CB21F4"/>
    <w:rsid w:val="00CB2A85"/>
    <w:rsid w:val="00CB2FD2"/>
    <w:rsid w:val="00CB31AE"/>
    <w:rsid w:val="00CB35EE"/>
    <w:rsid w:val="00CB5482"/>
    <w:rsid w:val="00CB55E1"/>
    <w:rsid w:val="00CB5905"/>
    <w:rsid w:val="00CB678B"/>
    <w:rsid w:val="00CB6A94"/>
    <w:rsid w:val="00CB7412"/>
    <w:rsid w:val="00CC0019"/>
    <w:rsid w:val="00CC11BF"/>
    <w:rsid w:val="00CC120D"/>
    <w:rsid w:val="00CC1274"/>
    <w:rsid w:val="00CC2397"/>
    <w:rsid w:val="00CC2A84"/>
    <w:rsid w:val="00CC32A3"/>
    <w:rsid w:val="00CC3B69"/>
    <w:rsid w:val="00CC3FE4"/>
    <w:rsid w:val="00CC46EE"/>
    <w:rsid w:val="00CC48A7"/>
    <w:rsid w:val="00CC4B90"/>
    <w:rsid w:val="00CC537D"/>
    <w:rsid w:val="00CC6112"/>
    <w:rsid w:val="00CC6B24"/>
    <w:rsid w:val="00CC7A45"/>
    <w:rsid w:val="00CC7F8C"/>
    <w:rsid w:val="00CD0F4C"/>
    <w:rsid w:val="00CD2DBA"/>
    <w:rsid w:val="00CD3201"/>
    <w:rsid w:val="00CD3329"/>
    <w:rsid w:val="00CD334C"/>
    <w:rsid w:val="00CD3428"/>
    <w:rsid w:val="00CD38DB"/>
    <w:rsid w:val="00CD3D95"/>
    <w:rsid w:val="00CD4356"/>
    <w:rsid w:val="00CD4741"/>
    <w:rsid w:val="00CD476A"/>
    <w:rsid w:val="00CD47F2"/>
    <w:rsid w:val="00CD4AC5"/>
    <w:rsid w:val="00CD4B40"/>
    <w:rsid w:val="00CD4D11"/>
    <w:rsid w:val="00CD4DA3"/>
    <w:rsid w:val="00CD5709"/>
    <w:rsid w:val="00CD66AD"/>
    <w:rsid w:val="00CD6D21"/>
    <w:rsid w:val="00CD70F6"/>
    <w:rsid w:val="00CD74C0"/>
    <w:rsid w:val="00CD76A8"/>
    <w:rsid w:val="00CE0921"/>
    <w:rsid w:val="00CE0B64"/>
    <w:rsid w:val="00CE1941"/>
    <w:rsid w:val="00CE19EC"/>
    <w:rsid w:val="00CE2F65"/>
    <w:rsid w:val="00CE2FB3"/>
    <w:rsid w:val="00CE38F8"/>
    <w:rsid w:val="00CE39CB"/>
    <w:rsid w:val="00CE44CC"/>
    <w:rsid w:val="00CE507D"/>
    <w:rsid w:val="00CE50C0"/>
    <w:rsid w:val="00CE5474"/>
    <w:rsid w:val="00CE5EEB"/>
    <w:rsid w:val="00CE6C61"/>
    <w:rsid w:val="00CE6EA3"/>
    <w:rsid w:val="00CE7A83"/>
    <w:rsid w:val="00CE7AAB"/>
    <w:rsid w:val="00CF04C0"/>
    <w:rsid w:val="00CF05FF"/>
    <w:rsid w:val="00CF09B6"/>
    <w:rsid w:val="00CF0B8A"/>
    <w:rsid w:val="00CF0DF6"/>
    <w:rsid w:val="00CF15EF"/>
    <w:rsid w:val="00CF1B58"/>
    <w:rsid w:val="00CF311F"/>
    <w:rsid w:val="00CF315E"/>
    <w:rsid w:val="00CF3542"/>
    <w:rsid w:val="00CF39F0"/>
    <w:rsid w:val="00CF437F"/>
    <w:rsid w:val="00CF497E"/>
    <w:rsid w:val="00CF4DF0"/>
    <w:rsid w:val="00CF51B8"/>
    <w:rsid w:val="00CF70B0"/>
    <w:rsid w:val="00D00721"/>
    <w:rsid w:val="00D00A16"/>
    <w:rsid w:val="00D00A73"/>
    <w:rsid w:val="00D00C67"/>
    <w:rsid w:val="00D00EDA"/>
    <w:rsid w:val="00D0175D"/>
    <w:rsid w:val="00D01D3D"/>
    <w:rsid w:val="00D0286C"/>
    <w:rsid w:val="00D036CB"/>
    <w:rsid w:val="00D03C13"/>
    <w:rsid w:val="00D05BCC"/>
    <w:rsid w:val="00D065BE"/>
    <w:rsid w:val="00D07651"/>
    <w:rsid w:val="00D077C5"/>
    <w:rsid w:val="00D07B59"/>
    <w:rsid w:val="00D07C53"/>
    <w:rsid w:val="00D114F0"/>
    <w:rsid w:val="00D1157D"/>
    <w:rsid w:val="00D1177F"/>
    <w:rsid w:val="00D11EB1"/>
    <w:rsid w:val="00D12D82"/>
    <w:rsid w:val="00D13527"/>
    <w:rsid w:val="00D14306"/>
    <w:rsid w:val="00D16330"/>
    <w:rsid w:val="00D16638"/>
    <w:rsid w:val="00D16756"/>
    <w:rsid w:val="00D16DAD"/>
    <w:rsid w:val="00D175D8"/>
    <w:rsid w:val="00D17EF7"/>
    <w:rsid w:val="00D20537"/>
    <w:rsid w:val="00D2107A"/>
    <w:rsid w:val="00D218D9"/>
    <w:rsid w:val="00D21C22"/>
    <w:rsid w:val="00D2228A"/>
    <w:rsid w:val="00D22A8F"/>
    <w:rsid w:val="00D22C65"/>
    <w:rsid w:val="00D22F72"/>
    <w:rsid w:val="00D23179"/>
    <w:rsid w:val="00D2362E"/>
    <w:rsid w:val="00D23A76"/>
    <w:rsid w:val="00D2434F"/>
    <w:rsid w:val="00D243F0"/>
    <w:rsid w:val="00D25752"/>
    <w:rsid w:val="00D25FA7"/>
    <w:rsid w:val="00D26061"/>
    <w:rsid w:val="00D26AEB"/>
    <w:rsid w:val="00D275D4"/>
    <w:rsid w:val="00D27AA0"/>
    <w:rsid w:val="00D307E5"/>
    <w:rsid w:val="00D30826"/>
    <w:rsid w:val="00D312D7"/>
    <w:rsid w:val="00D31C88"/>
    <w:rsid w:val="00D31DAE"/>
    <w:rsid w:val="00D32160"/>
    <w:rsid w:val="00D337B7"/>
    <w:rsid w:val="00D33F83"/>
    <w:rsid w:val="00D342BC"/>
    <w:rsid w:val="00D34CF9"/>
    <w:rsid w:val="00D3517C"/>
    <w:rsid w:val="00D351EC"/>
    <w:rsid w:val="00D36A43"/>
    <w:rsid w:val="00D36BB5"/>
    <w:rsid w:val="00D375B6"/>
    <w:rsid w:val="00D406AB"/>
    <w:rsid w:val="00D40FD5"/>
    <w:rsid w:val="00D41630"/>
    <w:rsid w:val="00D41C36"/>
    <w:rsid w:val="00D4266D"/>
    <w:rsid w:val="00D43204"/>
    <w:rsid w:val="00D4368A"/>
    <w:rsid w:val="00D43FA6"/>
    <w:rsid w:val="00D44425"/>
    <w:rsid w:val="00D44D9C"/>
    <w:rsid w:val="00D45645"/>
    <w:rsid w:val="00D47204"/>
    <w:rsid w:val="00D47C4E"/>
    <w:rsid w:val="00D509D7"/>
    <w:rsid w:val="00D51CB6"/>
    <w:rsid w:val="00D52FE8"/>
    <w:rsid w:val="00D53922"/>
    <w:rsid w:val="00D5458A"/>
    <w:rsid w:val="00D54BC0"/>
    <w:rsid w:val="00D54CF7"/>
    <w:rsid w:val="00D55267"/>
    <w:rsid w:val="00D552C2"/>
    <w:rsid w:val="00D5630C"/>
    <w:rsid w:val="00D57B2A"/>
    <w:rsid w:val="00D6022F"/>
    <w:rsid w:val="00D60ED0"/>
    <w:rsid w:val="00D611FE"/>
    <w:rsid w:val="00D6174C"/>
    <w:rsid w:val="00D61993"/>
    <w:rsid w:val="00D62083"/>
    <w:rsid w:val="00D62DD3"/>
    <w:rsid w:val="00D62EA9"/>
    <w:rsid w:val="00D6344E"/>
    <w:rsid w:val="00D63D2F"/>
    <w:rsid w:val="00D63D77"/>
    <w:rsid w:val="00D64661"/>
    <w:rsid w:val="00D64973"/>
    <w:rsid w:val="00D655C1"/>
    <w:rsid w:val="00D65E0E"/>
    <w:rsid w:val="00D6664E"/>
    <w:rsid w:val="00D66BAB"/>
    <w:rsid w:val="00D67743"/>
    <w:rsid w:val="00D70350"/>
    <w:rsid w:val="00D70A12"/>
    <w:rsid w:val="00D70F33"/>
    <w:rsid w:val="00D7148D"/>
    <w:rsid w:val="00D714F7"/>
    <w:rsid w:val="00D71ED9"/>
    <w:rsid w:val="00D72B45"/>
    <w:rsid w:val="00D72BCB"/>
    <w:rsid w:val="00D72E15"/>
    <w:rsid w:val="00D73843"/>
    <w:rsid w:val="00D73C85"/>
    <w:rsid w:val="00D74A14"/>
    <w:rsid w:val="00D752FC"/>
    <w:rsid w:val="00D75985"/>
    <w:rsid w:val="00D76286"/>
    <w:rsid w:val="00D76EAA"/>
    <w:rsid w:val="00D77197"/>
    <w:rsid w:val="00D778C7"/>
    <w:rsid w:val="00D77C31"/>
    <w:rsid w:val="00D77CC0"/>
    <w:rsid w:val="00D80492"/>
    <w:rsid w:val="00D81071"/>
    <w:rsid w:val="00D81111"/>
    <w:rsid w:val="00D81BA1"/>
    <w:rsid w:val="00D81FB6"/>
    <w:rsid w:val="00D82635"/>
    <w:rsid w:val="00D82730"/>
    <w:rsid w:val="00D828CD"/>
    <w:rsid w:val="00D82A3F"/>
    <w:rsid w:val="00D83077"/>
    <w:rsid w:val="00D83594"/>
    <w:rsid w:val="00D83E56"/>
    <w:rsid w:val="00D844E3"/>
    <w:rsid w:val="00D84AB7"/>
    <w:rsid w:val="00D850FB"/>
    <w:rsid w:val="00D85270"/>
    <w:rsid w:val="00D856E4"/>
    <w:rsid w:val="00D85BDB"/>
    <w:rsid w:val="00D860D3"/>
    <w:rsid w:val="00D867B1"/>
    <w:rsid w:val="00D86EF3"/>
    <w:rsid w:val="00D872AB"/>
    <w:rsid w:val="00D873ED"/>
    <w:rsid w:val="00D8772E"/>
    <w:rsid w:val="00D87A59"/>
    <w:rsid w:val="00D87A6F"/>
    <w:rsid w:val="00D87ADB"/>
    <w:rsid w:val="00D911CD"/>
    <w:rsid w:val="00D923C4"/>
    <w:rsid w:val="00D92C7F"/>
    <w:rsid w:val="00D93A72"/>
    <w:rsid w:val="00D93F26"/>
    <w:rsid w:val="00D94B36"/>
    <w:rsid w:val="00D95038"/>
    <w:rsid w:val="00D9538D"/>
    <w:rsid w:val="00D959E5"/>
    <w:rsid w:val="00D96816"/>
    <w:rsid w:val="00D9721D"/>
    <w:rsid w:val="00D97A3E"/>
    <w:rsid w:val="00D97A89"/>
    <w:rsid w:val="00D97E62"/>
    <w:rsid w:val="00DA0B6D"/>
    <w:rsid w:val="00DA1043"/>
    <w:rsid w:val="00DA19B7"/>
    <w:rsid w:val="00DA1CAD"/>
    <w:rsid w:val="00DA35F2"/>
    <w:rsid w:val="00DA3E98"/>
    <w:rsid w:val="00DA41A9"/>
    <w:rsid w:val="00DA464A"/>
    <w:rsid w:val="00DA4C12"/>
    <w:rsid w:val="00DA63FF"/>
    <w:rsid w:val="00DA7A50"/>
    <w:rsid w:val="00DA7AF2"/>
    <w:rsid w:val="00DB01D1"/>
    <w:rsid w:val="00DB0983"/>
    <w:rsid w:val="00DB0E9C"/>
    <w:rsid w:val="00DB0FED"/>
    <w:rsid w:val="00DB100A"/>
    <w:rsid w:val="00DB16CC"/>
    <w:rsid w:val="00DB1F9B"/>
    <w:rsid w:val="00DB2F6A"/>
    <w:rsid w:val="00DB33FC"/>
    <w:rsid w:val="00DB40D9"/>
    <w:rsid w:val="00DB43EE"/>
    <w:rsid w:val="00DB4D69"/>
    <w:rsid w:val="00DB596A"/>
    <w:rsid w:val="00DB6222"/>
    <w:rsid w:val="00DB67A3"/>
    <w:rsid w:val="00DB6BFE"/>
    <w:rsid w:val="00DB7408"/>
    <w:rsid w:val="00DB7C1A"/>
    <w:rsid w:val="00DB7CA6"/>
    <w:rsid w:val="00DC0DEC"/>
    <w:rsid w:val="00DC2A2A"/>
    <w:rsid w:val="00DC2D61"/>
    <w:rsid w:val="00DC34FD"/>
    <w:rsid w:val="00DC3576"/>
    <w:rsid w:val="00DC3BFC"/>
    <w:rsid w:val="00DC4D1C"/>
    <w:rsid w:val="00DC508A"/>
    <w:rsid w:val="00DC58F4"/>
    <w:rsid w:val="00DC591C"/>
    <w:rsid w:val="00DC6149"/>
    <w:rsid w:val="00DC6C62"/>
    <w:rsid w:val="00DC6D15"/>
    <w:rsid w:val="00DC7022"/>
    <w:rsid w:val="00DC7ABC"/>
    <w:rsid w:val="00DD0533"/>
    <w:rsid w:val="00DD0D40"/>
    <w:rsid w:val="00DD11E8"/>
    <w:rsid w:val="00DD2827"/>
    <w:rsid w:val="00DD2897"/>
    <w:rsid w:val="00DD3877"/>
    <w:rsid w:val="00DD3BF4"/>
    <w:rsid w:val="00DD41AC"/>
    <w:rsid w:val="00DD41CC"/>
    <w:rsid w:val="00DD46FF"/>
    <w:rsid w:val="00DE031F"/>
    <w:rsid w:val="00DE062E"/>
    <w:rsid w:val="00DE087A"/>
    <w:rsid w:val="00DE0B5E"/>
    <w:rsid w:val="00DE143E"/>
    <w:rsid w:val="00DE1707"/>
    <w:rsid w:val="00DE215C"/>
    <w:rsid w:val="00DE216A"/>
    <w:rsid w:val="00DE226D"/>
    <w:rsid w:val="00DE231D"/>
    <w:rsid w:val="00DE266B"/>
    <w:rsid w:val="00DE2C9F"/>
    <w:rsid w:val="00DE2D90"/>
    <w:rsid w:val="00DE2E52"/>
    <w:rsid w:val="00DE31EA"/>
    <w:rsid w:val="00DE355C"/>
    <w:rsid w:val="00DE36A7"/>
    <w:rsid w:val="00DE3B64"/>
    <w:rsid w:val="00DE44D1"/>
    <w:rsid w:val="00DE49BC"/>
    <w:rsid w:val="00DE5005"/>
    <w:rsid w:val="00DE5AFA"/>
    <w:rsid w:val="00DE5E20"/>
    <w:rsid w:val="00DE64F0"/>
    <w:rsid w:val="00DE681B"/>
    <w:rsid w:val="00DE68A7"/>
    <w:rsid w:val="00DE6DD6"/>
    <w:rsid w:val="00DE72DE"/>
    <w:rsid w:val="00DF00C7"/>
    <w:rsid w:val="00DF07C7"/>
    <w:rsid w:val="00DF0D7F"/>
    <w:rsid w:val="00DF15B9"/>
    <w:rsid w:val="00DF2597"/>
    <w:rsid w:val="00DF4381"/>
    <w:rsid w:val="00DF44FC"/>
    <w:rsid w:val="00DF4FC9"/>
    <w:rsid w:val="00DF56BF"/>
    <w:rsid w:val="00DF574D"/>
    <w:rsid w:val="00DF5F8C"/>
    <w:rsid w:val="00DF60D2"/>
    <w:rsid w:val="00DF62B2"/>
    <w:rsid w:val="00DF6336"/>
    <w:rsid w:val="00DF690B"/>
    <w:rsid w:val="00DF6969"/>
    <w:rsid w:val="00DF7543"/>
    <w:rsid w:val="00DF7F8B"/>
    <w:rsid w:val="00E001C5"/>
    <w:rsid w:val="00E004C4"/>
    <w:rsid w:val="00E00555"/>
    <w:rsid w:val="00E00B42"/>
    <w:rsid w:val="00E0106F"/>
    <w:rsid w:val="00E014BA"/>
    <w:rsid w:val="00E025B4"/>
    <w:rsid w:val="00E02969"/>
    <w:rsid w:val="00E02FC5"/>
    <w:rsid w:val="00E034A8"/>
    <w:rsid w:val="00E03C75"/>
    <w:rsid w:val="00E04256"/>
    <w:rsid w:val="00E04824"/>
    <w:rsid w:val="00E04BC6"/>
    <w:rsid w:val="00E04E9D"/>
    <w:rsid w:val="00E05002"/>
    <w:rsid w:val="00E06CE2"/>
    <w:rsid w:val="00E07053"/>
    <w:rsid w:val="00E0778A"/>
    <w:rsid w:val="00E07D82"/>
    <w:rsid w:val="00E102D4"/>
    <w:rsid w:val="00E10818"/>
    <w:rsid w:val="00E11629"/>
    <w:rsid w:val="00E1169E"/>
    <w:rsid w:val="00E1234B"/>
    <w:rsid w:val="00E12B42"/>
    <w:rsid w:val="00E131F1"/>
    <w:rsid w:val="00E13B7D"/>
    <w:rsid w:val="00E13C13"/>
    <w:rsid w:val="00E13D6C"/>
    <w:rsid w:val="00E14249"/>
    <w:rsid w:val="00E14595"/>
    <w:rsid w:val="00E1497F"/>
    <w:rsid w:val="00E156D2"/>
    <w:rsid w:val="00E158E8"/>
    <w:rsid w:val="00E16BCD"/>
    <w:rsid w:val="00E172D2"/>
    <w:rsid w:val="00E17744"/>
    <w:rsid w:val="00E2112A"/>
    <w:rsid w:val="00E2117A"/>
    <w:rsid w:val="00E21CCB"/>
    <w:rsid w:val="00E21FE8"/>
    <w:rsid w:val="00E22708"/>
    <w:rsid w:val="00E22CE0"/>
    <w:rsid w:val="00E2402A"/>
    <w:rsid w:val="00E24AF2"/>
    <w:rsid w:val="00E24E52"/>
    <w:rsid w:val="00E2567B"/>
    <w:rsid w:val="00E259D4"/>
    <w:rsid w:val="00E260F1"/>
    <w:rsid w:val="00E269DB"/>
    <w:rsid w:val="00E2703F"/>
    <w:rsid w:val="00E2752E"/>
    <w:rsid w:val="00E309F1"/>
    <w:rsid w:val="00E30CE2"/>
    <w:rsid w:val="00E30E22"/>
    <w:rsid w:val="00E30F57"/>
    <w:rsid w:val="00E34352"/>
    <w:rsid w:val="00E34B26"/>
    <w:rsid w:val="00E3537C"/>
    <w:rsid w:val="00E358DB"/>
    <w:rsid w:val="00E36241"/>
    <w:rsid w:val="00E36738"/>
    <w:rsid w:val="00E36CCB"/>
    <w:rsid w:val="00E36D7F"/>
    <w:rsid w:val="00E37D54"/>
    <w:rsid w:val="00E40484"/>
    <w:rsid w:val="00E409BD"/>
    <w:rsid w:val="00E41A3D"/>
    <w:rsid w:val="00E41A55"/>
    <w:rsid w:val="00E41DEF"/>
    <w:rsid w:val="00E430D2"/>
    <w:rsid w:val="00E43DEA"/>
    <w:rsid w:val="00E4466C"/>
    <w:rsid w:val="00E450DA"/>
    <w:rsid w:val="00E45A61"/>
    <w:rsid w:val="00E46C37"/>
    <w:rsid w:val="00E46DA9"/>
    <w:rsid w:val="00E47048"/>
    <w:rsid w:val="00E47A74"/>
    <w:rsid w:val="00E47C6D"/>
    <w:rsid w:val="00E503A5"/>
    <w:rsid w:val="00E5094C"/>
    <w:rsid w:val="00E50B56"/>
    <w:rsid w:val="00E519E3"/>
    <w:rsid w:val="00E52452"/>
    <w:rsid w:val="00E53368"/>
    <w:rsid w:val="00E534EF"/>
    <w:rsid w:val="00E53579"/>
    <w:rsid w:val="00E5373A"/>
    <w:rsid w:val="00E53C42"/>
    <w:rsid w:val="00E53FC9"/>
    <w:rsid w:val="00E546A2"/>
    <w:rsid w:val="00E549CB"/>
    <w:rsid w:val="00E5545A"/>
    <w:rsid w:val="00E55469"/>
    <w:rsid w:val="00E5619E"/>
    <w:rsid w:val="00E56309"/>
    <w:rsid w:val="00E5672D"/>
    <w:rsid w:val="00E56EEA"/>
    <w:rsid w:val="00E57200"/>
    <w:rsid w:val="00E5786B"/>
    <w:rsid w:val="00E602FC"/>
    <w:rsid w:val="00E603AB"/>
    <w:rsid w:val="00E606BA"/>
    <w:rsid w:val="00E60A8F"/>
    <w:rsid w:val="00E63158"/>
    <w:rsid w:val="00E6317E"/>
    <w:rsid w:val="00E634A7"/>
    <w:rsid w:val="00E638AB"/>
    <w:rsid w:val="00E639C5"/>
    <w:rsid w:val="00E63C92"/>
    <w:rsid w:val="00E64486"/>
    <w:rsid w:val="00E6460E"/>
    <w:rsid w:val="00E65694"/>
    <w:rsid w:val="00E66411"/>
    <w:rsid w:val="00E66D86"/>
    <w:rsid w:val="00E66DFB"/>
    <w:rsid w:val="00E66EFB"/>
    <w:rsid w:val="00E67507"/>
    <w:rsid w:val="00E675EC"/>
    <w:rsid w:val="00E67F2A"/>
    <w:rsid w:val="00E7057D"/>
    <w:rsid w:val="00E71056"/>
    <w:rsid w:val="00E7127C"/>
    <w:rsid w:val="00E71966"/>
    <w:rsid w:val="00E71D99"/>
    <w:rsid w:val="00E71E19"/>
    <w:rsid w:val="00E71E28"/>
    <w:rsid w:val="00E72D7E"/>
    <w:rsid w:val="00E73DA0"/>
    <w:rsid w:val="00E7484E"/>
    <w:rsid w:val="00E75055"/>
    <w:rsid w:val="00E7530D"/>
    <w:rsid w:val="00E756AD"/>
    <w:rsid w:val="00E75C71"/>
    <w:rsid w:val="00E76FC1"/>
    <w:rsid w:val="00E772C3"/>
    <w:rsid w:val="00E802EB"/>
    <w:rsid w:val="00E807FA"/>
    <w:rsid w:val="00E81CFC"/>
    <w:rsid w:val="00E81D69"/>
    <w:rsid w:val="00E8209B"/>
    <w:rsid w:val="00E830E7"/>
    <w:rsid w:val="00E842DA"/>
    <w:rsid w:val="00E847A8"/>
    <w:rsid w:val="00E85BC6"/>
    <w:rsid w:val="00E85FD4"/>
    <w:rsid w:val="00E86215"/>
    <w:rsid w:val="00E8650A"/>
    <w:rsid w:val="00E869D1"/>
    <w:rsid w:val="00E8728F"/>
    <w:rsid w:val="00E87486"/>
    <w:rsid w:val="00E875DD"/>
    <w:rsid w:val="00E87E29"/>
    <w:rsid w:val="00E92023"/>
    <w:rsid w:val="00E92DA6"/>
    <w:rsid w:val="00E93348"/>
    <w:rsid w:val="00E933ED"/>
    <w:rsid w:val="00E938FF"/>
    <w:rsid w:val="00E94BA7"/>
    <w:rsid w:val="00E951B0"/>
    <w:rsid w:val="00E955D0"/>
    <w:rsid w:val="00E9587C"/>
    <w:rsid w:val="00E95920"/>
    <w:rsid w:val="00E95941"/>
    <w:rsid w:val="00E95EC7"/>
    <w:rsid w:val="00E9660C"/>
    <w:rsid w:val="00E96CEC"/>
    <w:rsid w:val="00E97BEF"/>
    <w:rsid w:val="00E97F92"/>
    <w:rsid w:val="00EA027D"/>
    <w:rsid w:val="00EA02A1"/>
    <w:rsid w:val="00EA03A3"/>
    <w:rsid w:val="00EA1922"/>
    <w:rsid w:val="00EA1FA1"/>
    <w:rsid w:val="00EA26CA"/>
    <w:rsid w:val="00EA35AC"/>
    <w:rsid w:val="00EA387D"/>
    <w:rsid w:val="00EA3F6B"/>
    <w:rsid w:val="00EA41A9"/>
    <w:rsid w:val="00EA559C"/>
    <w:rsid w:val="00EA5648"/>
    <w:rsid w:val="00EA5F37"/>
    <w:rsid w:val="00EA6365"/>
    <w:rsid w:val="00EA789F"/>
    <w:rsid w:val="00EA7D94"/>
    <w:rsid w:val="00EB01B4"/>
    <w:rsid w:val="00EB0258"/>
    <w:rsid w:val="00EB0368"/>
    <w:rsid w:val="00EB0B51"/>
    <w:rsid w:val="00EB1A94"/>
    <w:rsid w:val="00EB219C"/>
    <w:rsid w:val="00EB262B"/>
    <w:rsid w:val="00EB3C41"/>
    <w:rsid w:val="00EB52E8"/>
    <w:rsid w:val="00EB55A8"/>
    <w:rsid w:val="00EB5A6D"/>
    <w:rsid w:val="00EB5A9D"/>
    <w:rsid w:val="00EB766C"/>
    <w:rsid w:val="00EC0168"/>
    <w:rsid w:val="00EC04AE"/>
    <w:rsid w:val="00EC05DC"/>
    <w:rsid w:val="00EC1E07"/>
    <w:rsid w:val="00EC1F40"/>
    <w:rsid w:val="00EC275B"/>
    <w:rsid w:val="00EC2B69"/>
    <w:rsid w:val="00EC3420"/>
    <w:rsid w:val="00EC45FA"/>
    <w:rsid w:val="00EC471B"/>
    <w:rsid w:val="00EC518F"/>
    <w:rsid w:val="00EC51FF"/>
    <w:rsid w:val="00EC6A52"/>
    <w:rsid w:val="00EC7095"/>
    <w:rsid w:val="00EC7939"/>
    <w:rsid w:val="00ED001F"/>
    <w:rsid w:val="00ED01ED"/>
    <w:rsid w:val="00ED032A"/>
    <w:rsid w:val="00ED0CE8"/>
    <w:rsid w:val="00ED125C"/>
    <w:rsid w:val="00ED1CA5"/>
    <w:rsid w:val="00ED2466"/>
    <w:rsid w:val="00ED263E"/>
    <w:rsid w:val="00ED36DA"/>
    <w:rsid w:val="00ED3B0B"/>
    <w:rsid w:val="00ED3DD0"/>
    <w:rsid w:val="00ED4168"/>
    <w:rsid w:val="00ED45D4"/>
    <w:rsid w:val="00ED480B"/>
    <w:rsid w:val="00ED4873"/>
    <w:rsid w:val="00ED51A5"/>
    <w:rsid w:val="00ED569C"/>
    <w:rsid w:val="00ED58C2"/>
    <w:rsid w:val="00ED62A1"/>
    <w:rsid w:val="00ED6688"/>
    <w:rsid w:val="00ED68FC"/>
    <w:rsid w:val="00ED713B"/>
    <w:rsid w:val="00ED73BA"/>
    <w:rsid w:val="00ED74CE"/>
    <w:rsid w:val="00ED76B5"/>
    <w:rsid w:val="00EE03E9"/>
    <w:rsid w:val="00EE071D"/>
    <w:rsid w:val="00EE0E52"/>
    <w:rsid w:val="00EE103E"/>
    <w:rsid w:val="00EE179D"/>
    <w:rsid w:val="00EE1B0B"/>
    <w:rsid w:val="00EE2123"/>
    <w:rsid w:val="00EE21E8"/>
    <w:rsid w:val="00EE23AB"/>
    <w:rsid w:val="00EE29C9"/>
    <w:rsid w:val="00EE2BB6"/>
    <w:rsid w:val="00EE3074"/>
    <w:rsid w:val="00EE33BB"/>
    <w:rsid w:val="00EE33DC"/>
    <w:rsid w:val="00EE34F7"/>
    <w:rsid w:val="00EE3F74"/>
    <w:rsid w:val="00EE438E"/>
    <w:rsid w:val="00EE47C3"/>
    <w:rsid w:val="00EE4840"/>
    <w:rsid w:val="00EE562B"/>
    <w:rsid w:val="00EE5E7F"/>
    <w:rsid w:val="00EE6189"/>
    <w:rsid w:val="00EE636B"/>
    <w:rsid w:val="00EE63F3"/>
    <w:rsid w:val="00EE6826"/>
    <w:rsid w:val="00EE6AF8"/>
    <w:rsid w:val="00EE781B"/>
    <w:rsid w:val="00EF0201"/>
    <w:rsid w:val="00EF02B0"/>
    <w:rsid w:val="00EF1064"/>
    <w:rsid w:val="00EF1C91"/>
    <w:rsid w:val="00EF1D2B"/>
    <w:rsid w:val="00EF32F2"/>
    <w:rsid w:val="00EF4792"/>
    <w:rsid w:val="00EF4C19"/>
    <w:rsid w:val="00EF51B3"/>
    <w:rsid w:val="00EF559E"/>
    <w:rsid w:val="00EF60CD"/>
    <w:rsid w:val="00EF64CA"/>
    <w:rsid w:val="00EF6728"/>
    <w:rsid w:val="00EF68ED"/>
    <w:rsid w:val="00EF69B9"/>
    <w:rsid w:val="00EF6A42"/>
    <w:rsid w:val="00EF7484"/>
    <w:rsid w:val="00EF757B"/>
    <w:rsid w:val="00EF7A2D"/>
    <w:rsid w:val="00F00171"/>
    <w:rsid w:val="00F00371"/>
    <w:rsid w:val="00F00867"/>
    <w:rsid w:val="00F011EC"/>
    <w:rsid w:val="00F01FD1"/>
    <w:rsid w:val="00F024CF"/>
    <w:rsid w:val="00F0348D"/>
    <w:rsid w:val="00F03519"/>
    <w:rsid w:val="00F0352C"/>
    <w:rsid w:val="00F03999"/>
    <w:rsid w:val="00F043D9"/>
    <w:rsid w:val="00F05560"/>
    <w:rsid w:val="00F06194"/>
    <w:rsid w:val="00F070AF"/>
    <w:rsid w:val="00F07618"/>
    <w:rsid w:val="00F07839"/>
    <w:rsid w:val="00F07B0E"/>
    <w:rsid w:val="00F10706"/>
    <w:rsid w:val="00F109DC"/>
    <w:rsid w:val="00F10BDA"/>
    <w:rsid w:val="00F11366"/>
    <w:rsid w:val="00F11DCC"/>
    <w:rsid w:val="00F12182"/>
    <w:rsid w:val="00F130C4"/>
    <w:rsid w:val="00F13374"/>
    <w:rsid w:val="00F1358A"/>
    <w:rsid w:val="00F14B1A"/>
    <w:rsid w:val="00F14E7E"/>
    <w:rsid w:val="00F1536A"/>
    <w:rsid w:val="00F15A7D"/>
    <w:rsid w:val="00F162D1"/>
    <w:rsid w:val="00F164C4"/>
    <w:rsid w:val="00F1676F"/>
    <w:rsid w:val="00F16D7D"/>
    <w:rsid w:val="00F20C38"/>
    <w:rsid w:val="00F21332"/>
    <w:rsid w:val="00F21928"/>
    <w:rsid w:val="00F21D85"/>
    <w:rsid w:val="00F23989"/>
    <w:rsid w:val="00F255B4"/>
    <w:rsid w:val="00F25893"/>
    <w:rsid w:val="00F25BA7"/>
    <w:rsid w:val="00F25F33"/>
    <w:rsid w:val="00F26754"/>
    <w:rsid w:val="00F267A9"/>
    <w:rsid w:val="00F2686D"/>
    <w:rsid w:val="00F27942"/>
    <w:rsid w:val="00F27A8B"/>
    <w:rsid w:val="00F31583"/>
    <w:rsid w:val="00F31A25"/>
    <w:rsid w:val="00F31DD7"/>
    <w:rsid w:val="00F330F0"/>
    <w:rsid w:val="00F33CB2"/>
    <w:rsid w:val="00F33F10"/>
    <w:rsid w:val="00F3486E"/>
    <w:rsid w:val="00F34A18"/>
    <w:rsid w:val="00F34CE3"/>
    <w:rsid w:val="00F35585"/>
    <w:rsid w:val="00F357D7"/>
    <w:rsid w:val="00F358DB"/>
    <w:rsid w:val="00F36326"/>
    <w:rsid w:val="00F364B4"/>
    <w:rsid w:val="00F379DF"/>
    <w:rsid w:val="00F37A98"/>
    <w:rsid w:val="00F37E6E"/>
    <w:rsid w:val="00F400E9"/>
    <w:rsid w:val="00F4025C"/>
    <w:rsid w:val="00F4086A"/>
    <w:rsid w:val="00F408C4"/>
    <w:rsid w:val="00F40A79"/>
    <w:rsid w:val="00F40B52"/>
    <w:rsid w:val="00F40C83"/>
    <w:rsid w:val="00F41C53"/>
    <w:rsid w:val="00F4276F"/>
    <w:rsid w:val="00F42B6B"/>
    <w:rsid w:val="00F434C1"/>
    <w:rsid w:val="00F43B58"/>
    <w:rsid w:val="00F445F5"/>
    <w:rsid w:val="00F44865"/>
    <w:rsid w:val="00F45234"/>
    <w:rsid w:val="00F454C4"/>
    <w:rsid w:val="00F45ADB"/>
    <w:rsid w:val="00F45FAB"/>
    <w:rsid w:val="00F46514"/>
    <w:rsid w:val="00F4664A"/>
    <w:rsid w:val="00F46FF5"/>
    <w:rsid w:val="00F47BC7"/>
    <w:rsid w:val="00F47CEE"/>
    <w:rsid w:val="00F47F56"/>
    <w:rsid w:val="00F50448"/>
    <w:rsid w:val="00F50840"/>
    <w:rsid w:val="00F51632"/>
    <w:rsid w:val="00F5174A"/>
    <w:rsid w:val="00F51FED"/>
    <w:rsid w:val="00F521E7"/>
    <w:rsid w:val="00F53196"/>
    <w:rsid w:val="00F53F55"/>
    <w:rsid w:val="00F542FE"/>
    <w:rsid w:val="00F5475E"/>
    <w:rsid w:val="00F56143"/>
    <w:rsid w:val="00F56538"/>
    <w:rsid w:val="00F5791C"/>
    <w:rsid w:val="00F57E69"/>
    <w:rsid w:val="00F6035C"/>
    <w:rsid w:val="00F60A8E"/>
    <w:rsid w:val="00F60AF5"/>
    <w:rsid w:val="00F61A81"/>
    <w:rsid w:val="00F621E9"/>
    <w:rsid w:val="00F62A55"/>
    <w:rsid w:val="00F62F36"/>
    <w:rsid w:val="00F63252"/>
    <w:rsid w:val="00F63E78"/>
    <w:rsid w:val="00F648C2"/>
    <w:rsid w:val="00F64FEC"/>
    <w:rsid w:val="00F67351"/>
    <w:rsid w:val="00F67636"/>
    <w:rsid w:val="00F67A2A"/>
    <w:rsid w:val="00F70995"/>
    <w:rsid w:val="00F7148E"/>
    <w:rsid w:val="00F71BE8"/>
    <w:rsid w:val="00F7212F"/>
    <w:rsid w:val="00F72778"/>
    <w:rsid w:val="00F727D6"/>
    <w:rsid w:val="00F73239"/>
    <w:rsid w:val="00F737DF"/>
    <w:rsid w:val="00F7419F"/>
    <w:rsid w:val="00F74A70"/>
    <w:rsid w:val="00F75A69"/>
    <w:rsid w:val="00F75F5B"/>
    <w:rsid w:val="00F760BD"/>
    <w:rsid w:val="00F7622A"/>
    <w:rsid w:val="00F76A05"/>
    <w:rsid w:val="00F76C81"/>
    <w:rsid w:val="00F77600"/>
    <w:rsid w:val="00F77E77"/>
    <w:rsid w:val="00F80511"/>
    <w:rsid w:val="00F80569"/>
    <w:rsid w:val="00F80E3E"/>
    <w:rsid w:val="00F8167E"/>
    <w:rsid w:val="00F8227B"/>
    <w:rsid w:val="00F82505"/>
    <w:rsid w:val="00F82818"/>
    <w:rsid w:val="00F82FC3"/>
    <w:rsid w:val="00F84924"/>
    <w:rsid w:val="00F8691C"/>
    <w:rsid w:val="00F870D0"/>
    <w:rsid w:val="00F872F9"/>
    <w:rsid w:val="00F87BE9"/>
    <w:rsid w:val="00F901D8"/>
    <w:rsid w:val="00F91136"/>
    <w:rsid w:val="00F91BA5"/>
    <w:rsid w:val="00F91F5C"/>
    <w:rsid w:val="00F92939"/>
    <w:rsid w:val="00F92DB3"/>
    <w:rsid w:val="00F94DC6"/>
    <w:rsid w:val="00F95D03"/>
    <w:rsid w:val="00F975B9"/>
    <w:rsid w:val="00F977B6"/>
    <w:rsid w:val="00F97E10"/>
    <w:rsid w:val="00FA06DC"/>
    <w:rsid w:val="00FA082B"/>
    <w:rsid w:val="00FA13BF"/>
    <w:rsid w:val="00FA147F"/>
    <w:rsid w:val="00FA1495"/>
    <w:rsid w:val="00FA2D3B"/>
    <w:rsid w:val="00FA320B"/>
    <w:rsid w:val="00FA3733"/>
    <w:rsid w:val="00FA4727"/>
    <w:rsid w:val="00FA4B79"/>
    <w:rsid w:val="00FA4EC8"/>
    <w:rsid w:val="00FA56AC"/>
    <w:rsid w:val="00FA59E8"/>
    <w:rsid w:val="00FA5AB5"/>
    <w:rsid w:val="00FA63C4"/>
    <w:rsid w:val="00FA7935"/>
    <w:rsid w:val="00FA7CC1"/>
    <w:rsid w:val="00FB01E4"/>
    <w:rsid w:val="00FB02AB"/>
    <w:rsid w:val="00FB12BF"/>
    <w:rsid w:val="00FB1A24"/>
    <w:rsid w:val="00FB1CB5"/>
    <w:rsid w:val="00FB2C31"/>
    <w:rsid w:val="00FB40E0"/>
    <w:rsid w:val="00FB43DF"/>
    <w:rsid w:val="00FB4613"/>
    <w:rsid w:val="00FB4BA5"/>
    <w:rsid w:val="00FB4BCD"/>
    <w:rsid w:val="00FB50C8"/>
    <w:rsid w:val="00FB5413"/>
    <w:rsid w:val="00FB5DF2"/>
    <w:rsid w:val="00FB64D7"/>
    <w:rsid w:val="00FB664F"/>
    <w:rsid w:val="00FB674A"/>
    <w:rsid w:val="00FB71AF"/>
    <w:rsid w:val="00FC00C8"/>
    <w:rsid w:val="00FC052B"/>
    <w:rsid w:val="00FC0888"/>
    <w:rsid w:val="00FC0F58"/>
    <w:rsid w:val="00FC125E"/>
    <w:rsid w:val="00FC1367"/>
    <w:rsid w:val="00FC1862"/>
    <w:rsid w:val="00FC1A0B"/>
    <w:rsid w:val="00FC1E7E"/>
    <w:rsid w:val="00FC2676"/>
    <w:rsid w:val="00FC28F8"/>
    <w:rsid w:val="00FC2FC0"/>
    <w:rsid w:val="00FC3256"/>
    <w:rsid w:val="00FC40A5"/>
    <w:rsid w:val="00FC489E"/>
    <w:rsid w:val="00FC6090"/>
    <w:rsid w:val="00FC6659"/>
    <w:rsid w:val="00FC679C"/>
    <w:rsid w:val="00FC681E"/>
    <w:rsid w:val="00FC6CE1"/>
    <w:rsid w:val="00FC6D86"/>
    <w:rsid w:val="00FC6ED7"/>
    <w:rsid w:val="00FD109F"/>
    <w:rsid w:val="00FD1798"/>
    <w:rsid w:val="00FD1A00"/>
    <w:rsid w:val="00FD2D11"/>
    <w:rsid w:val="00FD3C7A"/>
    <w:rsid w:val="00FD4CA7"/>
    <w:rsid w:val="00FD4DEA"/>
    <w:rsid w:val="00FD5180"/>
    <w:rsid w:val="00FD5423"/>
    <w:rsid w:val="00FD5746"/>
    <w:rsid w:val="00FD5840"/>
    <w:rsid w:val="00FD6068"/>
    <w:rsid w:val="00FD6E93"/>
    <w:rsid w:val="00FD6FEE"/>
    <w:rsid w:val="00FD7902"/>
    <w:rsid w:val="00FD7AAD"/>
    <w:rsid w:val="00FE0080"/>
    <w:rsid w:val="00FE0847"/>
    <w:rsid w:val="00FE0961"/>
    <w:rsid w:val="00FE0B55"/>
    <w:rsid w:val="00FE15A8"/>
    <w:rsid w:val="00FE15E8"/>
    <w:rsid w:val="00FE2453"/>
    <w:rsid w:val="00FE2595"/>
    <w:rsid w:val="00FE3263"/>
    <w:rsid w:val="00FE3D0A"/>
    <w:rsid w:val="00FE4533"/>
    <w:rsid w:val="00FE6483"/>
    <w:rsid w:val="00FE6572"/>
    <w:rsid w:val="00FE6AE5"/>
    <w:rsid w:val="00FE6BC1"/>
    <w:rsid w:val="00FE6FB1"/>
    <w:rsid w:val="00FE70C6"/>
    <w:rsid w:val="00FE7289"/>
    <w:rsid w:val="00FE7689"/>
    <w:rsid w:val="00FE7924"/>
    <w:rsid w:val="00FF00A6"/>
    <w:rsid w:val="00FF0B5C"/>
    <w:rsid w:val="00FF1947"/>
    <w:rsid w:val="00FF1F88"/>
    <w:rsid w:val="00FF2C91"/>
    <w:rsid w:val="00FF3417"/>
    <w:rsid w:val="00FF3BA1"/>
    <w:rsid w:val="00FF3BC2"/>
    <w:rsid w:val="00FF3C95"/>
    <w:rsid w:val="00FF3E2A"/>
    <w:rsid w:val="00FF518E"/>
    <w:rsid w:val="00FF52D3"/>
    <w:rsid w:val="00FF534A"/>
    <w:rsid w:val="00FF5686"/>
    <w:rsid w:val="00FF5B1F"/>
    <w:rsid w:val="00FF6659"/>
    <w:rsid w:val="00FF68FF"/>
    <w:rsid w:val="00FF7239"/>
    <w:rsid w:val="00FF7C4D"/>
    <w:rsid w:val="00FF7ECF"/>
    <w:rsid w:val="00FF7F3B"/>
    <w:rsid w:val="46C794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59F10"/>
  <w15:docId w15:val="{1BCEA38A-B58F-4C53-9B3B-E4371BA0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AB6"/>
  </w:style>
  <w:style w:type="paragraph" w:styleId="Heading1">
    <w:name w:val="heading 1"/>
    <w:basedOn w:val="Normal"/>
    <w:next w:val="Normal"/>
    <w:link w:val="Heading1Char"/>
    <w:uiPriority w:val="9"/>
    <w:qFormat/>
    <w:rsid w:val="00F81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75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925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B27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69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6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666"/>
    <w:rPr>
      <w:rFonts w:ascii="Tahoma" w:hAnsi="Tahoma" w:cs="Tahoma"/>
      <w:sz w:val="16"/>
      <w:szCs w:val="16"/>
    </w:rPr>
  </w:style>
  <w:style w:type="paragraph" w:styleId="Header">
    <w:name w:val="header"/>
    <w:basedOn w:val="Normal"/>
    <w:link w:val="HeaderChar"/>
    <w:unhideWhenUsed/>
    <w:rsid w:val="00CB31AE"/>
    <w:pPr>
      <w:tabs>
        <w:tab w:val="center" w:pos="4680"/>
        <w:tab w:val="right" w:pos="9360"/>
      </w:tabs>
      <w:spacing w:after="0" w:line="240" w:lineRule="auto"/>
    </w:pPr>
  </w:style>
  <w:style w:type="character" w:customStyle="1" w:styleId="HeaderChar">
    <w:name w:val="Header Char"/>
    <w:basedOn w:val="DefaultParagraphFont"/>
    <w:link w:val="Header"/>
    <w:rsid w:val="00CB31AE"/>
  </w:style>
  <w:style w:type="paragraph" w:styleId="Footer">
    <w:name w:val="footer"/>
    <w:basedOn w:val="Normal"/>
    <w:link w:val="FooterChar"/>
    <w:uiPriority w:val="99"/>
    <w:unhideWhenUsed/>
    <w:rsid w:val="00CB3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AE"/>
  </w:style>
  <w:style w:type="paragraph" w:styleId="ListParagraph">
    <w:name w:val="List Paragraph"/>
    <w:aliases w:val="Bullet 1"/>
    <w:basedOn w:val="Normal"/>
    <w:link w:val="ListParagraphChar"/>
    <w:uiPriority w:val="34"/>
    <w:qFormat/>
    <w:rsid w:val="00000381"/>
    <w:pPr>
      <w:ind w:left="720"/>
      <w:contextualSpacing/>
    </w:pPr>
  </w:style>
  <w:style w:type="character" w:styleId="Hyperlink">
    <w:name w:val="Hyperlink"/>
    <w:basedOn w:val="DefaultParagraphFont"/>
    <w:uiPriority w:val="99"/>
    <w:unhideWhenUsed/>
    <w:rsid w:val="0064618E"/>
    <w:rPr>
      <w:color w:val="0000FF" w:themeColor="hyperlink"/>
      <w:u w:val="single"/>
    </w:rPr>
  </w:style>
  <w:style w:type="character" w:styleId="FollowedHyperlink">
    <w:name w:val="FollowedHyperlink"/>
    <w:basedOn w:val="DefaultParagraphFont"/>
    <w:uiPriority w:val="99"/>
    <w:semiHidden/>
    <w:unhideWhenUsed/>
    <w:rsid w:val="00E603AB"/>
    <w:rPr>
      <w:color w:val="800080" w:themeColor="followedHyperlink"/>
      <w:u w:val="single"/>
    </w:rPr>
  </w:style>
  <w:style w:type="character" w:styleId="CommentReference">
    <w:name w:val="annotation reference"/>
    <w:basedOn w:val="DefaultParagraphFont"/>
    <w:uiPriority w:val="99"/>
    <w:semiHidden/>
    <w:unhideWhenUsed/>
    <w:rsid w:val="00795313"/>
    <w:rPr>
      <w:sz w:val="16"/>
      <w:szCs w:val="16"/>
    </w:rPr>
  </w:style>
  <w:style w:type="paragraph" w:styleId="CommentText">
    <w:name w:val="annotation text"/>
    <w:basedOn w:val="Normal"/>
    <w:link w:val="CommentTextChar"/>
    <w:uiPriority w:val="99"/>
    <w:unhideWhenUsed/>
    <w:rsid w:val="00795313"/>
    <w:pPr>
      <w:spacing w:line="240" w:lineRule="auto"/>
    </w:pPr>
    <w:rPr>
      <w:sz w:val="20"/>
      <w:szCs w:val="20"/>
    </w:rPr>
  </w:style>
  <w:style w:type="character" w:customStyle="1" w:styleId="CommentTextChar">
    <w:name w:val="Comment Text Char"/>
    <w:basedOn w:val="DefaultParagraphFont"/>
    <w:link w:val="CommentText"/>
    <w:uiPriority w:val="99"/>
    <w:rsid w:val="00795313"/>
    <w:rPr>
      <w:sz w:val="20"/>
      <w:szCs w:val="20"/>
    </w:rPr>
  </w:style>
  <w:style w:type="paragraph" w:styleId="CommentSubject">
    <w:name w:val="annotation subject"/>
    <w:basedOn w:val="CommentText"/>
    <w:next w:val="CommentText"/>
    <w:link w:val="CommentSubjectChar"/>
    <w:uiPriority w:val="99"/>
    <w:semiHidden/>
    <w:unhideWhenUsed/>
    <w:rsid w:val="00795313"/>
    <w:rPr>
      <w:b/>
      <w:bCs/>
    </w:rPr>
  </w:style>
  <w:style w:type="character" w:customStyle="1" w:styleId="CommentSubjectChar">
    <w:name w:val="Comment Subject Char"/>
    <w:basedOn w:val="CommentTextChar"/>
    <w:link w:val="CommentSubject"/>
    <w:uiPriority w:val="99"/>
    <w:semiHidden/>
    <w:rsid w:val="00795313"/>
    <w:rPr>
      <w:b/>
      <w:bCs/>
      <w:sz w:val="20"/>
      <w:szCs w:val="20"/>
    </w:rPr>
  </w:style>
  <w:style w:type="paragraph" w:styleId="NoSpacing">
    <w:name w:val="No Spacing"/>
    <w:uiPriority w:val="1"/>
    <w:qFormat/>
    <w:rsid w:val="00F5174A"/>
    <w:pPr>
      <w:spacing w:after="0" w:line="240" w:lineRule="auto"/>
    </w:pPr>
  </w:style>
  <w:style w:type="table" w:styleId="TableGrid">
    <w:name w:val="Table Grid"/>
    <w:basedOn w:val="TableNormal"/>
    <w:rsid w:val="00C25BA6"/>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002F"/>
    <w:pPr>
      <w:spacing w:after="0" w:line="240" w:lineRule="auto"/>
    </w:pPr>
  </w:style>
  <w:style w:type="character" w:customStyle="1" w:styleId="Heading1Char">
    <w:name w:val="Heading 1 Char"/>
    <w:basedOn w:val="DefaultParagraphFont"/>
    <w:link w:val="Heading1"/>
    <w:uiPriority w:val="9"/>
    <w:rsid w:val="00F816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2756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925A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B27F1"/>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4023FD"/>
    <w:rPr>
      <w:color w:val="808080"/>
      <w:shd w:val="clear" w:color="auto" w:fill="E6E6E6"/>
    </w:rPr>
  </w:style>
  <w:style w:type="character" w:styleId="IntenseEmphasis">
    <w:name w:val="Intense Emphasis"/>
    <w:basedOn w:val="DefaultParagraphFont"/>
    <w:uiPriority w:val="21"/>
    <w:qFormat/>
    <w:rsid w:val="00B13678"/>
    <w:rPr>
      <w:i/>
      <w:iCs/>
      <w:color w:val="4F81BD" w:themeColor="accent1"/>
    </w:rPr>
  </w:style>
  <w:style w:type="character" w:customStyle="1" w:styleId="UnresolvedMention2">
    <w:name w:val="Unresolved Mention2"/>
    <w:basedOn w:val="DefaultParagraphFont"/>
    <w:uiPriority w:val="99"/>
    <w:semiHidden/>
    <w:unhideWhenUsed/>
    <w:rsid w:val="003B4285"/>
    <w:rPr>
      <w:color w:val="808080"/>
      <w:shd w:val="clear" w:color="auto" w:fill="E6E6E6"/>
    </w:rPr>
  </w:style>
  <w:style w:type="character" w:customStyle="1" w:styleId="UnresolvedMention3">
    <w:name w:val="Unresolved Mention3"/>
    <w:basedOn w:val="DefaultParagraphFont"/>
    <w:uiPriority w:val="99"/>
    <w:semiHidden/>
    <w:unhideWhenUsed/>
    <w:rsid w:val="007D6BA9"/>
    <w:rPr>
      <w:color w:val="808080"/>
      <w:shd w:val="clear" w:color="auto" w:fill="E6E6E6"/>
    </w:rPr>
  </w:style>
  <w:style w:type="character" w:styleId="Emphasis">
    <w:name w:val="Emphasis"/>
    <w:basedOn w:val="DefaultParagraphFont"/>
    <w:uiPriority w:val="20"/>
    <w:qFormat/>
    <w:rsid w:val="00BD48DC"/>
    <w:rPr>
      <w:i/>
      <w:iCs/>
    </w:rPr>
  </w:style>
  <w:style w:type="character" w:customStyle="1" w:styleId="UnresolvedMention4">
    <w:name w:val="Unresolved Mention4"/>
    <w:basedOn w:val="DefaultParagraphFont"/>
    <w:uiPriority w:val="99"/>
    <w:semiHidden/>
    <w:unhideWhenUsed/>
    <w:rsid w:val="003D366C"/>
    <w:rPr>
      <w:color w:val="808080"/>
      <w:shd w:val="clear" w:color="auto" w:fill="E6E6E6"/>
    </w:rPr>
  </w:style>
  <w:style w:type="character" w:customStyle="1" w:styleId="ListParagraphChar">
    <w:name w:val="List Paragraph Char"/>
    <w:aliases w:val="Bullet 1 Char"/>
    <w:basedOn w:val="DefaultParagraphFont"/>
    <w:link w:val="ListParagraph"/>
    <w:uiPriority w:val="34"/>
    <w:rsid w:val="004D32D8"/>
  </w:style>
  <w:style w:type="character" w:styleId="UnresolvedMention">
    <w:name w:val="Unresolved Mention"/>
    <w:basedOn w:val="DefaultParagraphFont"/>
    <w:uiPriority w:val="99"/>
    <w:semiHidden/>
    <w:unhideWhenUsed/>
    <w:rsid w:val="00AF21A2"/>
    <w:rPr>
      <w:color w:val="808080"/>
      <w:shd w:val="clear" w:color="auto" w:fill="E6E6E6"/>
    </w:rPr>
  </w:style>
  <w:style w:type="paragraph" w:customStyle="1" w:styleId="Default">
    <w:name w:val="Default"/>
    <w:rsid w:val="00727534"/>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A534B"/>
    <w:rPr>
      <w:color w:val="808080"/>
    </w:rPr>
  </w:style>
  <w:style w:type="character" w:customStyle="1" w:styleId="ui-provider">
    <w:name w:val="ui-provider"/>
    <w:basedOn w:val="DefaultParagraphFont"/>
    <w:rsid w:val="00C8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06">
      <w:bodyDiv w:val="1"/>
      <w:marLeft w:val="0"/>
      <w:marRight w:val="0"/>
      <w:marTop w:val="0"/>
      <w:marBottom w:val="0"/>
      <w:divBdr>
        <w:top w:val="none" w:sz="0" w:space="0" w:color="auto"/>
        <w:left w:val="none" w:sz="0" w:space="0" w:color="auto"/>
        <w:bottom w:val="none" w:sz="0" w:space="0" w:color="auto"/>
        <w:right w:val="none" w:sz="0" w:space="0" w:color="auto"/>
      </w:divBdr>
    </w:div>
    <w:div w:id="6828371">
      <w:bodyDiv w:val="1"/>
      <w:marLeft w:val="0"/>
      <w:marRight w:val="0"/>
      <w:marTop w:val="0"/>
      <w:marBottom w:val="0"/>
      <w:divBdr>
        <w:top w:val="none" w:sz="0" w:space="0" w:color="auto"/>
        <w:left w:val="none" w:sz="0" w:space="0" w:color="auto"/>
        <w:bottom w:val="none" w:sz="0" w:space="0" w:color="auto"/>
        <w:right w:val="none" w:sz="0" w:space="0" w:color="auto"/>
      </w:divBdr>
    </w:div>
    <w:div w:id="53239438">
      <w:bodyDiv w:val="1"/>
      <w:marLeft w:val="0"/>
      <w:marRight w:val="0"/>
      <w:marTop w:val="0"/>
      <w:marBottom w:val="0"/>
      <w:divBdr>
        <w:top w:val="none" w:sz="0" w:space="0" w:color="auto"/>
        <w:left w:val="none" w:sz="0" w:space="0" w:color="auto"/>
        <w:bottom w:val="none" w:sz="0" w:space="0" w:color="auto"/>
        <w:right w:val="none" w:sz="0" w:space="0" w:color="auto"/>
      </w:divBdr>
    </w:div>
    <w:div w:id="185944901">
      <w:bodyDiv w:val="1"/>
      <w:marLeft w:val="0"/>
      <w:marRight w:val="0"/>
      <w:marTop w:val="0"/>
      <w:marBottom w:val="0"/>
      <w:divBdr>
        <w:top w:val="none" w:sz="0" w:space="0" w:color="auto"/>
        <w:left w:val="none" w:sz="0" w:space="0" w:color="auto"/>
        <w:bottom w:val="none" w:sz="0" w:space="0" w:color="auto"/>
        <w:right w:val="none" w:sz="0" w:space="0" w:color="auto"/>
      </w:divBdr>
    </w:div>
    <w:div w:id="188687888">
      <w:bodyDiv w:val="1"/>
      <w:marLeft w:val="0"/>
      <w:marRight w:val="0"/>
      <w:marTop w:val="0"/>
      <w:marBottom w:val="0"/>
      <w:divBdr>
        <w:top w:val="none" w:sz="0" w:space="0" w:color="auto"/>
        <w:left w:val="none" w:sz="0" w:space="0" w:color="auto"/>
        <w:bottom w:val="none" w:sz="0" w:space="0" w:color="auto"/>
        <w:right w:val="none" w:sz="0" w:space="0" w:color="auto"/>
      </w:divBdr>
    </w:div>
    <w:div w:id="220944931">
      <w:bodyDiv w:val="1"/>
      <w:marLeft w:val="0"/>
      <w:marRight w:val="0"/>
      <w:marTop w:val="0"/>
      <w:marBottom w:val="0"/>
      <w:divBdr>
        <w:top w:val="none" w:sz="0" w:space="0" w:color="auto"/>
        <w:left w:val="none" w:sz="0" w:space="0" w:color="auto"/>
        <w:bottom w:val="none" w:sz="0" w:space="0" w:color="auto"/>
        <w:right w:val="none" w:sz="0" w:space="0" w:color="auto"/>
      </w:divBdr>
      <w:divsChild>
        <w:div w:id="656804535">
          <w:marLeft w:val="446"/>
          <w:marRight w:val="0"/>
          <w:marTop w:val="125"/>
          <w:marBottom w:val="0"/>
          <w:divBdr>
            <w:top w:val="none" w:sz="0" w:space="0" w:color="auto"/>
            <w:left w:val="none" w:sz="0" w:space="0" w:color="auto"/>
            <w:bottom w:val="none" w:sz="0" w:space="0" w:color="auto"/>
            <w:right w:val="none" w:sz="0" w:space="0" w:color="auto"/>
          </w:divBdr>
        </w:div>
      </w:divsChild>
    </w:div>
    <w:div w:id="228930412">
      <w:bodyDiv w:val="1"/>
      <w:marLeft w:val="0"/>
      <w:marRight w:val="0"/>
      <w:marTop w:val="0"/>
      <w:marBottom w:val="0"/>
      <w:divBdr>
        <w:top w:val="none" w:sz="0" w:space="0" w:color="auto"/>
        <w:left w:val="none" w:sz="0" w:space="0" w:color="auto"/>
        <w:bottom w:val="none" w:sz="0" w:space="0" w:color="auto"/>
        <w:right w:val="none" w:sz="0" w:space="0" w:color="auto"/>
      </w:divBdr>
    </w:div>
    <w:div w:id="246113432">
      <w:bodyDiv w:val="1"/>
      <w:marLeft w:val="0"/>
      <w:marRight w:val="0"/>
      <w:marTop w:val="0"/>
      <w:marBottom w:val="0"/>
      <w:divBdr>
        <w:top w:val="none" w:sz="0" w:space="0" w:color="auto"/>
        <w:left w:val="none" w:sz="0" w:space="0" w:color="auto"/>
        <w:bottom w:val="none" w:sz="0" w:space="0" w:color="auto"/>
        <w:right w:val="none" w:sz="0" w:space="0" w:color="auto"/>
      </w:divBdr>
    </w:div>
    <w:div w:id="268049281">
      <w:bodyDiv w:val="1"/>
      <w:marLeft w:val="0"/>
      <w:marRight w:val="0"/>
      <w:marTop w:val="0"/>
      <w:marBottom w:val="0"/>
      <w:divBdr>
        <w:top w:val="none" w:sz="0" w:space="0" w:color="auto"/>
        <w:left w:val="none" w:sz="0" w:space="0" w:color="auto"/>
        <w:bottom w:val="none" w:sz="0" w:space="0" w:color="auto"/>
        <w:right w:val="none" w:sz="0" w:space="0" w:color="auto"/>
      </w:divBdr>
      <w:divsChild>
        <w:div w:id="959412038">
          <w:marLeft w:val="547"/>
          <w:marRight w:val="0"/>
          <w:marTop w:val="125"/>
          <w:marBottom w:val="0"/>
          <w:divBdr>
            <w:top w:val="none" w:sz="0" w:space="0" w:color="auto"/>
            <w:left w:val="none" w:sz="0" w:space="0" w:color="auto"/>
            <w:bottom w:val="none" w:sz="0" w:space="0" w:color="auto"/>
            <w:right w:val="none" w:sz="0" w:space="0" w:color="auto"/>
          </w:divBdr>
        </w:div>
        <w:div w:id="81609528">
          <w:marLeft w:val="547"/>
          <w:marRight w:val="0"/>
          <w:marTop w:val="125"/>
          <w:marBottom w:val="0"/>
          <w:divBdr>
            <w:top w:val="none" w:sz="0" w:space="0" w:color="auto"/>
            <w:left w:val="none" w:sz="0" w:space="0" w:color="auto"/>
            <w:bottom w:val="none" w:sz="0" w:space="0" w:color="auto"/>
            <w:right w:val="none" w:sz="0" w:space="0" w:color="auto"/>
          </w:divBdr>
        </w:div>
        <w:div w:id="2023579739">
          <w:marLeft w:val="1440"/>
          <w:marRight w:val="0"/>
          <w:marTop w:val="125"/>
          <w:marBottom w:val="0"/>
          <w:divBdr>
            <w:top w:val="none" w:sz="0" w:space="0" w:color="auto"/>
            <w:left w:val="none" w:sz="0" w:space="0" w:color="auto"/>
            <w:bottom w:val="none" w:sz="0" w:space="0" w:color="auto"/>
            <w:right w:val="none" w:sz="0" w:space="0" w:color="auto"/>
          </w:divBdr>
        </w:div>
        <w:div w:id="440221234">
          <w:marLeft w:val="1440"/>
          <w:marRight w:val="0"/>
          <w:marTop w:val="125"/>
          <w:marBottom w:val="0"/>
          <w:divBdr>
            <w:top w:val="none" w:sz="0" w:space="0" w:color="auto"/>
            <w:left w:val="none" w:sz="0" w:space="0" w:color="auto"/>
            <w:bottom w:val="none" w:sz="0" w:space="0" w:color="auto"/>
            <w:right w:val="none" w:sz="0" w:space="0" w:color="auto"/>
          </w:divBdr>
        </w:div>
      </w:divsChild>
    </w:div>
    <w:div w:id="295374477">
      <w:bodyDiv w:val="1"/>
      <w:marLeft w:val="0"/>
      <w:marRight w:val="0"/>
      <w:marTop w:val="0"/>
      <w:marBottom w:val="0"/>
      <w:divBdr>
        <w:top w:val="none" w:sz="0" w:space="0" w:color="auto"/>
        <w:left w:val="none" w:sz="0" w:space="0" w:color="auto"/>
        <w:bottom w:val="none" w:sz="0" w:space="0" w:color="auto"/>
        <w:right w:val="none" w:sz="0" w:space="0" w:color="auto"/>
      </w:divBdr>
      <w:divsChild>
        <w:div w:id="290550625">
          <w:marLeft w:val="547"/>
          <w:marRight w:val="0"/>
          <w:marTop w:val="134"/>
          <w:marBottom w:val="0"/>
          <w:divBdr>
            <w:top w:val="none" w:sz="0" w:space="0" w:color="auto"/>
            <w:left w:val="none" w:sz="0" w:space="0" w:color="auto"/>
            <w:bottom w:val="none" w:sz="0" w:space="0" w:color="auto"/>
            <w:right w:val="none" w:sz="0" w:space="0" w:color="auto"/>
          </w:divBdr>
        </w:div>
        <w:div w:id="1316105744">
          <w:marLeft w:val="547"/>
          <w:marRight w:val="0"/>
          <w:marTop w:val="134"/>
          <w:marBottom w:val="0"/>
          <w:divBdr>
            <w:top w:val="none" w:sz="0" w:space="0" w:color="auto"/>
            <w:left w:val="none" w:sz="0" w:space="0" w:color="auto"/>
            <w:bottom w:val="none" w:sz="0" w:space="0" w:color="auto"/>
            <w:right w:val="none" w:sz="0" w:space="0" w:color="auto"/>
          </w:divBdr>
        </w:div>
        <w:div w:id="1679503959">
          <w:marLeft w:val="547"/>
          <w:marRight w:val="0"/>
          <w:marTop w:val="134"/>
          <w:marBottom w:val="0"/>
          <w:divBdr>
            <w:top w:val="none" w:sz="0" w:space="0" w:color="auto"/>
            <w:left w:val="none" w:sz="0" w:space="0" w:color="auto"/>
            <w:bottom w:val="none" w:sz="0" w:space="0" w:color="auto"/>
            <w:right w:val="none" w:sz="0" w:space="0" w:color="auto"/>
          </w:divBdr>
        </w:div>
        <w:div w:id="857424458">
          <w:marLeft w:val="547"/>
          <w:marRight w:val="0"/>
          <w:marTop w:val="134"/>
          <w:marBottom w:val="0"/>
          <w:divBdr>
            <w:top w:val="none" w:sz="0" w:space="0" w:color="auto"/>
            <w:left w:val="none" w:sz="0" w:space="0" w:color="auto"/>
            <w:bottom w:val="none" w:sz="0" w:space="0" w:color="auto"/>
            <w:right w:val="none" w:sz="0" w:space="0" w:color="auto"/>
          </w:divBdr>
        </w:div>
        <w:div w:id="574361822">
          <w:marLeft w:val="547"/>
          <w:marRight w:val="0"/>
          <w:marTop w:val="134"/>
          <w:marBottom w:val="0"/>
          <w:divBdr>
            <w:top w:val="none" w:sz="0" w:space="0" w:color="auto"/>
            <w:left w:val="none" w:sz="0" w:space="0" w:color="auto"/>
            <w:bottom w:val="none" w:sz="0" w:space="0" w:color="auto"/>
            <w:right w:val="none" w:sz="0" w:space="0" w:color="auto"/>
          </w:divBdr>
        </w:div>
      </w:divsChild>
    </w:div>
    <w:div w:id="306325059">
      <w:bodyDiv w:val="1"/>
      <w:marLeft w:val="0"/>
      <w:marRight w:val="0"/>
      <w:marTop w:val="0"/>
      <w:marBottom w:val="0"/>
      <w:divBdr>
        <w:top w:val="none" w:sz="0" w:space="0" w:color="auto"/>
        <w:left w:val="none" w:sz="0" w:space="0" w:color="auto"/>
        <w:bottom w:val="none" w:sz="0" w:space="0" w:color="auto"/>
        <w:right w:val="none" w:sz="0" w:space="0" w:color="auto"/>
      </w:divBdr>
      <w:divsChild>
        <w:div w:id="212664387">
          <w:marLeft w:val="720"/>
          <w:marRight w:val="0"/>
          <w:marTop w:val="160"/>
          <w:marBottom w:val="160"/>
          <w:divBdr>
            <w:top w:val="none" w:sz="0" w:space="0" w:color="auto"/>
            <w:left w:val="none" w:sz="0" w:space="0" w:color="auto"/>
            <w:bottom w:val="none" w:sz="0" w:space="0" w:color="auto"/>
            <w:right w:val="none" w:sz="0" w:space="0" w:color="auto"/>
          </w:divBdr>
        </w:div>
        <w:div w:id="623732715">
          <w:marLeft w:val="720"/>
          <w:marRight w:val="0"/>
          <w:marTop w:val="160"/>
          <w:marBottom w:val="160"/>
          <w:divBdr>
            <w:top w:val="none" w:sz="0" w:space="0" w:color="auto"/>
            <w:left w:val="none" w:sz="0" w:space="0" w:color="auto"/>
            <w:bottom w:val="none" w:sz="0" w:space="0" w:color="auto"/>
            <w:right w:val="none" w:sz="0" w:space="0" w:color="auto"/>
          </w:divBdr>
        </w:div>
        <w:div w:id="1287538876">
          <w:marLeft w:val="720"/>
          <w:marRight w:val="0"/>
          <w:marTop w:val="160"/>
          <w:marBottom w:val="160"/>
          <w:divBdr>
            <w:top w:val="none" w:sz="0" w:space="0" w:color="auto"/>
            <w:left w:val="none" w:sz="0" w:space="0" w:color="auto"/>
            <w:bottom w:val="none" w:sz="0" w:space="0" w:color="auto"/>
            <w:right w:val="none" w:sz="0" w:space="0" w:color="auto"/>
          </w:divBdr>
        </w:div>
        <w:div w:id="749696512">
          <w:marLeft w:val="720"/>
          <w:marRight w:val="0"/>
          <w:marTop w:val="160"/>
          <w:marBottom w:val="160"/>
          <w:divBdr>
            <w:top w:val="none" w:sz="0" w:space="0" w:color="auto"/>
            <w:left w:val="none" w:sz="0" w:space="0" w:color="auto"/>
            <w:bottom w:val="none" w:sz="0" w:space="0" w:color="auto"/>
            <w:right w:val="none" w:sz="0" w:space="0" w:color="auto"/>
          </w:divBdr>
        </w:div>
        <w:div w:id="435638683">
          <w:marLeft w:val="720"/>
          <w:marRight w:val="0"/>
          <w:marTop w:val="160"/>
          <w:marBottom w:val="160"/>
          <w:divBdr>
            <w:top w:val="none" w:sz="0" w:space="0" w:color="auto"/>
            <w:left w:val="none" w:sz="0" w:space="0" w:color="auto"/>
            <w:bottom w:val="none" w:sz="0" w:space="0" w:color="auto"/>
            <w:right w:val="none" w:sz="0" w:space="0" w:color="auto"/>
          </w:divBdr>
        </w:div>
        <w:div w:id="840699885">
          <w:marLeft w:val="720"/>
          <w:marRight w:val="0"/>
          <w:marTop w:val="160"/>
          <w:marBottom w:val="160"/>
          <w:divBdr>
            <w:top w:val="none" w:sz="0" w:space="0" w:color="auto"/>
            <w:left w:val="none" w:sz="0" w:space="0" w:color="auto"/>
            <w:bottom w:val="none" w:sz="0" w:space="0" w:color="auto"/>
            <w:right w:val="none" w:sz="0" w:space="0" w:color="auto"/>
          </w:divBdr>
        </w:div>
        <w:div w:id="68381624">
          <w:marLeft w:val="720"/>
          <w:marRight w:val="0"/>
          <w:marTop w:val="160"/>
          <w:marBottom w:val="160"/>
          <w:divBdr>
            <w:top w:val="none" w:sz="0" w:space="0" w:color="auto"/>
            <w:left w:val="none" w:sz="0" w:space="0" w:color="auto"/>
            <w:bottom w:val="none" w:sz="0" w:space="0" w:color="auto"/>
            <w:right w:val="none" w:sz="0" w:space="0" w:color="auto"/>
          </w:divBdr>
        </w:div>
      </w:divsChild>
    </w:div>
    <w:div w:id="313681213">
      <w:bodyDiv w:val="1"/>
      <w:marLeft w:val="0"/>
      <w:marRight w:val="0"/>
      <w:marTop w:val="0"/>
      <w:marBottom w:val="0"/>
      <w:divBdr>
        <w:top w:val="none" w:sz="0" w:space="0" w:color="auto"/>
        <w:left w:val="none" w:sz="0" w:space="0" w:color="auto"/>
        <w:bottom w:val="none" w:sz="0" w:space="0" w:color="auto"/>
        <w:right w:val="none" w:sz="0" w:space="0" w:color="auto"/>
      </w:divBdr>
    </w:div>
    <w:div w:id="339090645">
      <w:bodyDiv w:val="1"/>
      <w:marLeft w:val="0"/>
      <w:marRight w:val="0"/>
      <w:marTop w:val="0"/>
      <w:marBottom w:val="0"/>
      <w:divBdr>
        <w:top w:val="none" w:sz="0" w:space="0" w:color="auto"/>
        <w:left w:val="none" w:sz="0" w:space="0" w:color="auto"/>
        <w:bottom w:val="none" w:sz="0" w:space="0" w:color="auto"/>
        <w:right w:val="none" w:sz="0" w:space="0" w:color="auto"/>
      </w:divBdr>
      <w:divsChild>
        <w:div w:id="1042175594">
          <w:marLeft w:val="547"/>
          <w:marRight w:val="0"/>
          <w:marTop w:val="125"/>
          <w:marBottom w:val="0"/>
          <w:divBdr>
            <w:top w:val="none" w:sz="0" w:space="0" w:color="auto"/>
            <w:left w:val="none" w:sz="0" w:space="0" w:color="auto"/>
            <w:bottom w:val="none" w:sz="0" w:space="0" w:color="auto"/>
            <w:right w:val="none" w:sz="0" w:space="0" w:color="auto"/>
          </w:divBdr>
        </w:div>
        <w:div w:id="1153644617">
          <w:marLeft w:val="547"/>
          <w:marRight w:val="0"/>
          <w:marTop w:val="125"/>
          <w:marBottom w:val="0"/>
          <w:divBdr>
            <w:top w:val="none" w:sz="0" w:space="0" w:color="auto"/>
            <w:left w:val="none" w:sz="0" w:space="0" w:color="auto"/>
            <w:bottom w:val="none" w:sz="0" w:space="0" w:color="auto"/>
            <w:right w:val="none" w:sz="0" w:space="0" w:color="auto"/>
          </w:divBdr>
        </w:div>
        <w:div w:id="1278101014">
          <w:marLeft w:val="547"/>
          <w:marRight w:val="0"/>
          <w:marTop w:val="125"/>
          <w:marBottom w:val="0"/>
          <w:divBdr>
            <w:top w:val="none" w:sz="0" w:space="0" w:color="auto"/>
            <w:left w:val="none" w:sz="0" w:space="0" w:color="auto"/>
            <w:bottom w:val="none" w:sz="0" w:space="0" w:color="auto"/>
            <w:right w:val="none" w:sz="0" w:space="0" w:color="auto"/>
          </w:divBdr>
        </w:div>
        <w:div w:id="1945531070">
          <w:marLeft w:val="547"/>
          <w:marRight w:val="0"/>
          <w:marTop w:val="125"/>
          <w:marBottom w:val="0"/>
          <w:divBdr>
            <w:top w:val="none" w:sz="0" w:space="0" w:color="auto"/>
            <w:left w:val="none" w:sz="0" w:space="0" w:color="auto"/>
            <w:bottom w:val="none" w:sz="0" w:space="0" w:color="auto"/>
            <w:right w:val="none" w:sz="0" w:space="0" w:color="auto"/>
          </w:divBdr>
        </w:div>
        <w:div w:id="948392883">
          <w:marLeft w:val="547"/>
          <w:marRight w:val="0"/>
          <w:marTop w:val="125"/>
          <w:marBottom w:val="0"/>
          <w:divBdr>
            <w:top w:val="none" w:sz="0" w:space="0" w:color="auto"/>
            <w:left w:val="none" w:sz="0" w:space="0" w:color="auto"/>
            <w:bottom w:val="none" w:sz="0" w:space="0" w:color="auto"/>
            <w:right w:val="none" w:sz="0" w:space="0" w:color="auto"/>
          </w:divBdr>
        </w:div>
      </w:divsChild>
    </w:div>
    <w:div w:id="339091666">
      <w:bodyDiv w:val="1"/>
      <w:marLeft w:val="0"/>
      <w:marRight w:val="0"/>
      <w:marTop w:val="0"/>
      <w:marBottom w:val="0"/>
      <w:divBdr>
        <w:top w:val="none" w:sz="0" w:space="0" w:color="auto"/>
        <w:left w:val="none" w:sz="0" w:space="0" w:color="auto"/>
        <w:bottom w:val="none" w:sz="0" w:space="0" w:color="auto"/>
        <w:right w:val="none" w:sz="0" w:space="0" w:color="auto"/>
      </w:divBdr>
    </w:div>
    <w:div w:id="393087693">
      <w:bodyDiv w:val="1"/>
      <w:marLeft w:val="0"/>
      <w:marRight w:val="0"/>
      <w:marTop w:val="0"/>
      <w:marBottom w:val="0"/>
      <w:divBdr>
        <w:top w:val="none" w:sz="0" w:space="0" w:color="auto"/>
        <w:left w:val="none" w:sz="0" w:space="0" w:color="auto"/>
        <w:bottom w:val="none" w:sz="0" w:space="0" w:color="auto"/>
        <w:right w:val="none" w:sz="0" w:space="0" w:color="auto"/>
      </w:divBdr>
      <w:divsChild>
        <w:div w:id="1582913641">
          <w:marLeft w:val="720"/>
          <w:marRight w:val="0"/>
          <w:marTop w:val="120"/>
          <w:marBottom w:val="360"/>
          <w:divBdr>
            <w:top w:val="none" w:sz="0" w:space="0" w:color="auto"/>
            <w:left w:val="none" w:sz="0" w:space="0" w:color="auto"/>
            <w:bottom w:val="none" w:sz="0" w:space="0" w:color="auto"/>
            <w:right w:val="none" w:sz="0" w:space="0" w:color="auto"/>
          </w:divBdr>
        </w:div>
        <w:div w:id="758214069">
          <w:marLeft w:val="720"/>
          <w:marRight w:val="0"/>
          <w:marTop w:val="120"/>
          <w:marBottom w:val="360"/>
          <w:divBdr>
            <w:top w:val="none" w:sz="0" w:space="0" w:color="auto"/>
            <w:left w:val="none" w:sz="0" w:space="0" w:color="auto"/>
            <w:bottom w:val="none" w:sz="0" w:space="0" w:color="auto"/>
            <w:right w:val="none" w:sz="0" w:space="0" w:color="auto"/>
          </w:divBdr>
        </w:div>
        <w:div w:id="585529666">
          <w:marLeft w:val="720"/>
          <w:marRight w:val="0"/>
          <w:marTop w:val="120"/>
          <w:marBottom w:val="360"/>
          <w:divBdr>
            <w:top w:val="none" w:sz="0" w:space="0" w:color="auto"/>
            <w:left w:val="none" w:sz="0" w:space="0" w:color="auto"/>
            <w:bottom w:val="none" w:sz="0" w:space="0" w:color="auto"/>
            <w:right w:val="none" w:sz="0" w:space="0" w:color="auto"/>
          </w:divBdr>
        </w:div>
      </w:divsChild>
    </w:div>
    <w:div w:id="418596608">
      <w:bodyDiv w:val="1"/>
      <w:marLeft w:val="0"/>
      <w:marRight w:val="0"/>
      <w:marTop w:val="0"/>
      <w:marBottom w:val="0"/>
      <w:divBdr>
        <w:top w:val="none" w:sz="0" w:space="0" w:color="auto"/>
        <w:left w:val="none" w:sz="0" w:space="0" w:color="auto"/>
        <w:bottom w:val="none" w:sz="0" w:space="0" w:color="auto"/>
        <w:right w:val="none" w:sz="0" w:space="0" w:color="auto"/>
      </w:divBdr>
    </w:div>
    <w:div w:id="443036805">
      <w:bodyDiv w:val="1"/>
      <w:marLeft w:val="0"/>
      <w:marRight w:val="0"/>
      <w:marTop w:val="0"/>
      <w:marBottom w:val="0"/>
      <w:divBdr>
        <w:top w:val="none" w:sz="0" w:space="0" w:color="auto"/>
        <w:left w:val="none" w:sz="0" w:space="0" w:color="auto"/>
        <w:bottom w:val="none" w:sz="0" w:space="0" w:color="auto"/>
        <w:right w:val="none" w:sz="0" w:space="0" w:color="auto"/>
      </w:divBdr>
    </w:div>
    <w:div w:id="452986764">
      <w:bodyDiv w:val="1"/>
      <w:marLeft w:val="0"/>
      <w:marRight w:val="0"/>
      <w:marTop w:val="0"/>
      <w:marBottom w:val="0"/>
      <w:divBdr>
        <w:top w:val="none" w:sz="0" w:space="0" w:color="auto"/>
        <w:left w:val="none" w:sz="0" w:space="0" w:color="auto"/>
        <w:bottom w:val="none" w:sz="0" w:space="0" w:color="auto"/>
        <w:right w:val="none" w:sz="0" w:space="0" w:color="auto"/>
      </w:divBdr>
      <w:divsChild>
        <w:div w:id="1656226311">
          <w:marLeft w:val="547"/>
          <w:marRight w:val="0"/>
          <w:marTop w:val="173"/>
          <w:marBottom w:val="0"/>
          <w:divBdr>
            <w:top w:val="none" w:sz="0" w:space="0" w:color="auto"/>
            <w:left w:val="none" w:sz="0" w:space="0" w:color="auto"/>
            <w:bottom w:val="none" w:sz="0" w:space="0" w:color="auto"/>
            <w:right w:val="none" w:sz="0" w:space="0" w:color="auto"/>
          </w:divBdr>
        </w:div>
        <w:div w:id="2013071365">
          <w:marLeft w:val="547"/>
          <w:marRight w:val="0"/>
          <w:marTop w:val="173"/>
          <w:marBottom w:val="0"/>
          <w:divBdr>
            <w:top w:val="none" w:sz="0" w:space="0" w:color="auto"/>
            <w:left w:val="none" w:sz="0" w:space="0" w:color="auto"/>
            <w:bottom w:val="none" w:sz="0" w:space="0" w:color="auto"/>
            <w:right w:val="none" w:sz="0" w:space="0" w:color="auto"/>
          </w:divBdr>
        </w:div>
        <w:div w:id="34745565">
          <w:marLeft w:val="547"/>
          <w:marRight w:val="0"/>
          <w:marTop w:val="173"/>
          <w:marBottom w:val="0"/>
          <w:divBdr>
            <w:top w:val="none" w:sz="0" w:space="0" w:color="auto"/>
            <w:left w:val="none" w:sz="0" w:space="0" w:color="auto"/>
            <w:bottom w:val="none" w:sz="0" w:space="0" w:color="auto"/>
            <w:right w:val="none" w:sz="0" w:space="0" w:color="auto"/>
          </w:divBdr>
        </w:div>
        <w:div w:id="1795756876">
          <w:marLeft w:val="547"/>
          <w:marRight w:val="0"/>
          <w:marTop w:val="173"/>
          <w:marBottom w:val="0"/>
          <w:divBdr>
            <w:top w:val="none" w:sz="0" w:space="0" w:color="auto"/>
            <w:left w:val="none" w:sz="0" w:space="0" w:color="auto"/>
            <w:bottom w:val="none" w:sz="0" w:space="0" w:color="auto"/>
            <w:right w:val="none" w:sz="0" w:space="0" w:color="auto"/>
          </w:divBdr>
        </w:div>
        <w:div w:id="1377271544">
          <w:marLeft w:val="547"/>
          <w:marRight w:val="0"/>
          <w:marTop w:val="173"/>
          <w:marBottom w:val="0"/>
          <w:divBdr>
            <w:top w:val="none" w:sz="0" w:space="0" w:color="auto"/>
            <w:left w:val="none" w:sz="0" w:space="0" w:color="auto"/>
            <w:bottom w:val="none" w:sz="0" w:space="0" w:color="auto"/>
            <w:right w:val="none" w:sz="0" w:space="0" w:color="auto"/>
          </w:divBdr>
        </w:div>
      </w:divsChild>
    </w:div>
    <w:div w:id="504252525">
      <w:bodyDiv w:val="1"/>
      <w:marLeft w:val="0"/>
      <w:marRight w:val="0"/>
      <w:marTop w:val="0"/>
      <w:marBottom w:val="0"/>
      <w:divBdr>
        <w:top w:val="none" w:sz="0" w:space="0" w:color="auto"/>
        <w:left w:val="none" w:sz="0" w:space="0" w:color="auto"/>
        <w:bottom w:val="none" w:sz="0" w:space="0" w:color="auto"/>
        <w:right w:val="none" w:sz="0" w:space="0" w:color="auto"/>
      </w:divBdr>
    </w:div>
    <w:div w:id="567569352">
      <w:bodyDiv w:val="1"/>
      <w:marLeft w:val="0"/>
      <w:marRight w:val="0"/>
      <w:marTop w:val="0"/>
      <w:marBottom w:val="0"/>
      <w:divBdr>
        <w:top w:val="none" w:sz="0" w:space="0" w:color="auto"/>
        <w:left w:val="none" w:sz="0" w:space="0" w:color="auto"/>
        <w:bottom w:val="none" w:sz="0" w:space="0" w:color="auto"/>
        <w:right w:val="none" w:sz="0" w:space="0" w:color="auto"/>
      </w:divBdr>
      <w:divsChild>
        <w:div w:id="1406489837">
          <w:marLeft w:val="0"/>
          <w:marRight w:val="0"/>
          <w:marTop w:val="0"/>
          <w:marBottom w:val="0"/>
          <w:divBdr>
            <w:top w:val="none" w:sz="0" w:space="0" w:color="auto"/>
            <w:left w:val="none" w:sz="0" w:space="0" w:color="auto"/>
            <w:bottom w:val="none" w:sz="0" w:space="0" w:color="auto"/>
            <w:right w:val="none" w:sz="0" w:space="0" w:color="auto"/>
          </w:divBdr>
        </w:div>
      </w:divsChild>
    </w:div>
    <w:div w:id="575016881">
      <w:bodyDiv w:val="1"/>
      <w:marLeft w:val="0"/>
      <w:marRight w:val="0"/>
      <w:marTop w:val="0"/>
      <w:marBottom w:val="0"/>
      <w:divBdr>
        <w:top w:val="none" w:sz="0" w:space="0" w:color="auto"/>
        <w:left w:val="none" w:sz="0" w:space="0" w:color="auto"/>
        <w:bottom w:val="none" w:sz="0" w:space="0" w:color="auto"/>
        <w:right w:val="none" w:sz="0" w:space="0" w:color="auto"/>
      </w:divBdr>
    </w:div>
    <w:div w:id="617491221">
      <w:bodyDiv w:val="1"/>
      <w:marLeft w:val="0"/>
      <w:marRight w:val="0"/>
      <w:marTop w:val="0"/>
      <w:marBottom w:val="0"/>
      <w:divBdr>
        <w:top w:val="none" w:sz="0" w:space="0" w:color="auto"/>
        <w:left w:val="none" w:sz="0" w:space="0" w:color="auto"/>
        <w:bottom w:val="none" w:sz="0" w:space="0" w:color="auto"/>
        <w:right w:val="none" w:sz="0" w:space="0" w:color="auto"/>
      </w:divBdr>
      <w:divsChild>
        <w:div w:id="1537036044">
          <w:marLeft w:val="0"/>
          <w:marRight w:val="0"/>
          <w:marTop w:val="0"/>
          <w:marBottom w:val="0"/>
          <w:divBdr>
            <w:top w:val="none" w:sz="0" w:space="0" w:color="auto"/>
            <w:left w:val="none" w:sz="0" w:space="0" w:color="auto"/>
            <w:bottom w:val="none" w:sz="0" w:space="0" w:color="auto"/>
            <w:right w:val="none" w:sz="0" w:space="0" w:color="auto"/>
          </w:divBdr>
        </w:div>
      </w:divsChild>
    </w:div>
    <w:div w:id="665865912">
      <w:bodyDiv w:val="1"/>
      <w:marLeft w:val="0"/>
      <w:marRight w:val="0"/>
      <w:marTop w:val="0"/>
      <w:marBottom w:val="0"/>
      <w:divBdr>
        <w:top w:val="none" w:sz="0" w:space="0" w:color="auto"/>
        <w:left w:val="none" w:sz="0" w:space="0" w:color="auto"/>
        <w:bottom w:val="none" w:sz="0" w:space="0" w:color="auto"/>
        <w:right w:val="none" w:sz="0" w:space="0" w:color="auto"/>
      </w:divBdr>
    </w:div>
    <w:div w:id="709257980">
      <w:bodyDiv w:val="1"/>
      <w:marLeft w:val="0"/>
      <w:marRight w:val="0"/>
      <w:marTop w:val="0"/>
      <w:marBottom w:val="0"/>
      <w:divBdr>
        <w:top w:val="none" w:sz="0" w:space="0" w:color="auto"/>
        <w:left w:val="none" w:sz="0" w:space="0" w:color="auto"/>
        <w:bottom w:val="none" w:sz="0" w:space="0" w:color="auto"/>
        <w:right w:val="none" w:sz="0" w:space="0" w:color="auto"/>
      </w:divBdr>
    </w:div>
    <w:div w:id="746001754">
      <w:bodyDiv w:val="1"/>
      <w:marLeft w:val="0"/>
      <w:marRight w:val="0"/>
      <w:marTop w:val="0"/>
      <w:marBottom w:val="0"/>
      <w:divBdr>
        <w:top w:val="none" w:sz="0" w:space="0" w:color="auto"/>
        <w:left w:val="none" w:sz="0" w:space="0" w:color="auto"/>
        <w:bottom w:val="none" w:sz="0" w:space="0" w:color="auto"/>
        <w:right w:val="none" w:sz="0" w:space="0" w:color="auto"/>
      </w:divBdr>
      <w:divsChild>
        <w:div w:id="569123036">
          <w:marLeft w:val="806"/>
          <w:marRight w:val="0"/>
          <w:marTop w:val="125"/>
          <w:marBottom w:val="0"/>
          <w:divBdr>
            <w:top w:val="none" w:sz="0" w:space="0" w:color="auto"/>
            <w:left w:val="none" w:sz="0" w:space="0" w:color="auto"/>
            <w:bottom w:val="none" w:sz="0" w:space="0" w:color="auto"/>
            <w:right w:val="none" w:sz="0" w:space="0" w:color="auto"/>
          </w:divBdr>
        </w:div>
        <w:div w:id="1072776150">
          <w:marLeft w:val="806"/>
          <w:marRight w:val="0"/>
          <w:marTop w:val="125"/>
          <w:marBottom w:val="0"/>
          <w:divBdr>
            <w:top w:val="none" w:sz="0" w:space="0" w:color="auto"/>
            <w:left w:val="none" w:sz="0" w:space="0" w:color="auto"/>
            <w:bottom w:val="none" w:sz="0" w:space="0" w:color="auto"/>
            <w:right w:val="none" w:sz="0" w:space="0" w:color="auto"/>
          </w:divBdr>
        </w:div>
        <w:div w:id="1862233410">
          <w:marLeft w:val="806"/>
          <w:marRight w:val="0"/>
          <w:marTop w:val="125"/>
          <w:marBottom w:val="0"/>
          <w:divBdr>
            <w:top w:val="none" w:sz="0" w:space="0" w:color="auto"/>
            <w:left w:val="none" w:sz="0" w:space="0" w:color="auto"/>
            <w:bottom w:val="none" w:sz="0" w:space="0" w:color="auto"/>
            <w:right w:val="none" w:sz="0" w:space="0" w:color="auto"/>
          </w:divBdr>
        </w:div>
      </w:divsChild>
    </w:div>
    <w:div w:id="752778868">
      <w:bodyDiv w:val="1"/>
      <w:marLeft w:val="0"/>
      <w:marRight w:val="0"/>
      <w:marTop w:val="0"/>
      <w:marBottom w:val="0"/>
      <w:divBdr>
        <w:top w:val="none" w:sz="0" w:space="0" w:color="auto"/>
        <w:left w:val="none" w:sz="0" w:space="0" w:color="auto"/>
        <w:bottom w:val="none" w:sz="0" w:space="0" w:color="auto"/>
        <w:right w:val="none" w:sz="0" w:space="0" w:color="auto"/>
      </w:divBdr>
    </w:div>
    <w:div w:id="809328839">
      <w:bodyDiv w:val="1"/>
      <w:marLeft w:val="0"/>
      <w:marRight w:val="0"/>
      <w:marTop w:val="0"/>
      <w:marBottom w:val="0"/>
      <w:divBdr>
        <w:top w:val="none" w:sz="0" w:space="0" w:color="auto"/>
        <w:left w:val="none" w:sz="0" w:space="0" w:color="auto"/>
        <w:bottom w:val="none" w:sz="0" w:space="0" w:color="auto"/>
        <w:right w:val="none" w:sz="0" w:space="0" w:color="auto"/>
      </w:divBdr>
      <w:divsChild>
        <w:div w:id="1495950134">
          <w:marLeft w:val="547"/>
          <w:marRight w:val="0"/>
          <w:marTop w:val="115"/>
          <w:marBottom w:val="0"/>
          <w:divBdr>
            <w:top w:val="none" w:sz="0" w:space="0" w:color="auto"/>
            <w:left w:val="none" w:sz="0" w:space="0" w:color="auto"/>
            <w:bottom w:val="none" w:sz="0" w:space="0" w:color="auto"/>
            <w:right w:val="none" w:sz="0" w:space="0" w:color="auto"/>
          </w:divBdr>
        </w:div>
        <w:div w:id="1203397931">
          <w:marLeft w:val="547"/>
          <w:marRight w:val="0"/>
          <w:marTop w:val="115"/>
          <w:marBottom w:val="0"/>
          <w:divBdr>
            <w:top w:val="none" w:sz="0" w:space="0" w:color="auto"/>
            <w:left w:val="none" w:sz="0" w:space="0" w:color="auto"/>
            <w:bottom w:val="none" w:sz="0" w:space="0" w:color="auto"/>
            <w:right w:val="none" w:sz="0" w:space="0" w:color="auto"/>
          </w:divBdr>
        </w:div>
        <w:div w:id="2141221056">
          <w:marLeft w:val="547"/>
          <w:marRight w:val="0"/>
          <w:marTop w:val="115"/>
          <w:marBottom w:val="0"/>
          <w:divBdr>
            <w:top w:val="none" w:sz="0" w:space="0" w:color="auto"/>
            <w:left w:val="none" w:sz="0" w:space="0" w:color="auto"/>
            <w:bottom w:val="none" w:sz="0" w:space="0" w:color="auto"/>
            <w:right w:val="none" w:sz="0" w:space="0" w:color="auto"/>
          </w:divBdr>
        </w:div>
        <w:div w:id="377438574">
          <w:marLeft w:val="547"/>
          <w:marRight w:val="0"/>
          <w:marTop w:val="115"/>
          <w:marBottom w:val="0"/>
          <w:divBdr>
            <w:top w:val="none" w:sz="0" w:space="0" w:color="auto"/>
            <w:left w:val="none" w:sz="0" w:space="0" w:color="auto"/>
            <w:bottom w:val="none" w:sz="0" w:space="0" w:color="auto"/>
            <w:right w:val="none" w:sz="0" w:space="0" w:color="auto"/>
          </w:divBdr>
        </w:div>
      </w:divsChild>
    </w:div>
    <w:div w:id="824317277">
      <w:bodyDiv w:val="1"/>
      <w:marLeft w:val="0"/>
      <w:marRight w:val="0"/>
      <w:marTop w:val="0"/>
      <w:marBottom w:val="0"/>
      <w:divBdr>
        <w:top w:val="none" w:sz="0" w:space="0" w:color="auto"/>
        <w:left w:val="none" w:sz="0" w:space="0" w:color="auto"/>
        <w:bottom w:val="none" w:sz="0" w:space="0" w:color="auto"/>
        <w:right w:val="none" w:sz="0" w:space="0" w:color="auto"/>
      </w:divBdr>
      <w:divsChild>
        <w:div w:id="669138233">
          <w:marLeft w:val="1440"/>
          <w:marRight w:val="0"/>
          <w:marTop w:val="144"/>
          <w:marBottom w:val="0"/>
          <w:divBdr>
            <w:top w:val="none" w:sz="0" w:space="0" w:color="auto"/>
            <w:left w:val="none" w:sz="0" w:space="0" w:color="auto"/>
            <w:bottom w:val="none" w:sz="0" w:space="0" w:color="auto"/>
            <w:right w:val="none" w:sz="0" w:space="0" w:color="auto"/>
          </w:divBdr>
        </w:div>
        <w:div w:id="683098118">
          <w:marLeft w:val="1440"/>
          <w:marRight w:val="0"/>
          <w:marTop w:val="144"/>
          <w:marBottom w:val="0"/>
          <w:divBdr>
            <w:top w:val="none" w:sz="0" w:space="0" w:color="auto"/>
            <w:left w:val="none" w:sz="0" w:space="0" w:color="auto"/>
            <w:bottom w:val="none" w:sz="0" w:space="0" w:color="auto"/>
            <w:right w:val="none" w:sz="0" w:space="0" w:color="auto"/>
          </w:divBdr>
        </w:div>
        <w:div w:id="914168795">
          <w:marLeft w:val="1440"/>
          <w:marRight w:val="0"/>
          <w:marTop w:val="144"/>
          <w:marBottom w:val="0"/>
          <w:divBdr>
            <w:top w:val="none" w:sz="0" w:space="0" w:color="auto"/>
            <w:left w:val="none" w:sz="0" w:space="0" w:color="auto"/>
            <w:bottom w:val="none" w:sz="0" w:space="0" w:color="auto"/>
            <w:right w:val="none" w:sz="0" w:space="0" w:color="auto"/>
          </w:divBdr>
        </w:div>
      </w:divsChild>
    </w:div>
    <w:div w:id="955671119">
      <w:bodyDiv w:val="1"/>
      <w:marLeft w:val="0"/>
      <w:marRight w:val="0"/>
      <w:marTop w:val="0"/>
      <w:marBottom w:val="0"/>
      <w:divBdr>
        <w:top w:val="none" w:sz="0" w:space="0" w:color="auto"/>
        <w:left w:val="none" w:sz="0" w:space="0" w:color="auto"/>
        <w:bottom w:val="none" w:sz="0" w:space="0" w:color="auto"/>
        <w:right w:val="none" w:sz="0" w:space="0" w:color="auto"/>
      </w:divBdr>
    </w:div>
    <w:div w:id="956718614">
      <w:bodyDiv w:val="1"/>
      <w:marLeft w:val="0"/>
      <w:marRight w:val="0"/>
      <w:marTop w:val="0"/>
      <w:marBottom w:val="0"/>
      <w:divBdr>
        <w:top w:val="none" w:sz="0" w:space="0" w:color="auto"/>
        <w:left w:val="none" w:sz="0" w:space="0" w:color="auto"/>
        <w:bottom w:val="none" w:sz="0" w:space="0" w:color="auto"/>
        <w:right w:val="none" w:sz="0" w:space="0" w:color="auto"/>
      </w:divBdr>
    </w:div>
    <w:div w:id="976766325">
      <w:bodyDiv w:val="1"/>
      <w:marLeft w:val="0"/>
      <w:marRight w:val="0"/>
      <w:marTop w:val="0"/>
      <w:marBottom w:val="0"/>
      <w:divBdr>
        <w:top w:val="none" w:sz="0" w:space="0" w:color="auto"/>
        <w:left w:val="none" w:sz="0" w:space="0" w:color="auto"/>
        <w:bottom w:val="none" w:sz="0" w:space="0" w:color="auto"/>
        <w:right w:val="none" w:sz="0" w:space="0" w:color="auto"/>
      </w:divBdr>
    </w:div>
    <w:div w:id="995765731">
      <w:bodyDiv w:val="1"/>
      <w:marLeft w:val="0"/>
      <w:marRight w:val="0"/>
      <w:marTop w:val="0"/>
      <w:marBottom w:val="0"/>
      <w:divBdr>
        <w:top w:val="none" w:sz="0" w:space="0" w:color="auto"/>
        <w:left w:val="none" w:sz="0" w:space="0" w:color="auto"/>
        <w:bottom w:val="none" w:sz="0" w:space="0" w:color="auto"/>
        <w:right w:val="none" w:sz="0" w:space="0" w:color="auto"/>
      </w:divBdr>
      <w:divsChild>
        <w:div w:id="936132851">
          <w:marLeft w:val="0"/>
          <w:marRight w:val="0"/>
          <w:marTop w:val="0"/>
          <w:marBottom w:val="0"/>
          <w:divBdr>
            <w:top w:val="none" w:sz="0" w:space="0" w:color="auto"/>
            <w:left w:val="none" w:sz="0" w:space="0" w:color="auto"/>
            <w:bottom w:val="none" w:sz="0" w:space="0" w:color="auto"/>
            <w:right w:val="none" w:sz="0" w:space="0" w:color="auto"/>
          </w:divBdr>
        </w:div>
        <w:div w:id="1432819033">
          <w:marLeft w:val="0"/>
          <w:marRight w:val="0"/>
          <w:marTop w:val="0"/>
          <w:marBottom w:val="0"/>
          <w:divBdr>
            <w:top w:val="none" w:sz="0" w:space="0" w:color="auto"/>
            <w:left w:val="none" w:sz="0" w:space="0" w:color="auto"/>
            <w:bottom w:val="none" w:sz="0" w:space="0" w:color="auto"/>
            <w:right w:val="none" w:sz="0" w:space="0" w:color="auto"/>
          </w:divBdr>
        </w:div>
      </w:divsChild>
    </w:div>
    <w:div w:id="1014649946">
      <w:bodyDiv w:val="1"/>
      <w:marLeft w:val="0"/>
      <w:marRight w:val="0"/>
      <w:marTop w:val="0"/>
      <w:marBottom w:val="0"/>
      <w:divBdr>
        <w:top w:val="none" w:sz="0" w:space="0" w:color="auto"/>
        <w:left w:val="none" w:sz="0" w:space="0" w:color="auto"/>
        <w:bottom w:val="none" w:sz="0" w:space="0" w:color="auto"/>
        <w:right w:val="none" w:sz="0" w:space="0" w:color="auto"/>
      </w:divBdr>
    </w:div>
    <w:div w:id="1027562335">
      <w:bodyDiv w:val="1"/>
      <w:marLeft w:val="0"/>
      <w:marRight w:val="0"/>
      <w:marTop w:val="0"/>
      <w:marBottom w:val="0"/>
      <w:divBdr>
        <w:top w:val="none" w:sz="0" w:space="0" w:color="auto"/>
        <w:left w:val="none" w:sz="0" w:space="0" w:color="auto"/>
        <w:bottom w:val="none" w:sz="0" w:space="0" w:color="auto"/>
        <w:right w:val="none" w:sz="0" w:space="0" w:color="auto"/>
      </w:divBdr>
    </w:div>
    <w:div w:id="1045300632">
      <w:bodyDiv w:val="1"/>
      <w:marLeft w:val="0"/>
      <w:marRight w:val="0"/>
      <w:marTop w:val="0"/>
      <w:marBottom w:val="0"/>
      <w:divBdr>
        <w:top w:val="none" w:sz="0" w:space="0" w:color="auto"/>
        <w:left w:val="none" w:sz="0" w:space="0" w:color="auto"/>
        <w:bottom w:val="none" w:sz="0" w:space="0" w:color="auto"/>
        <w:right w:val="none" w:sz="0" w:space="0" w:color="auto"/>
      </w:divBdr>
      <w:divsChild>
        <w:div w:id="498353155">
          <w:marLeft w:val="547"/>
          <w:marRight w:val="0"/>
          <w:marTop w:val="0"/>
          <w:marBottom w:val="300"/>
          <w:divBdr>
            <w:top w:val="none" w:sz="0" w:space="0" w:color="auto"/>
            <w:left w:val="none" w:sz="0" w:space="0" w:color="auto"/>
            <w:bottom w:val="none" w:sz="0" w:space="0" w:color="auto"/>
            <w:right w:val="none" w:sz="0" w:space="0" w:color="auto"/>
          </w:divBdr>
        </w:div>
      </w:divsChild>
    </w:div>
    <w:div w:id="1142651378">
      <w:bodyDiv w:val="1"/>
      <w:marLeft w:val="0"/>
      <w:marRight w:val="0"/>
      <w:marTop w:val="0"/>
      <w:marBottom w:val="0"/>
      <w:divBdr>
        <w:top w:val="none" w:sz="0" w:space="0" w:color="auto"/>
        <w:left w:val="none" w:sz="0" w:space="0" w:color="auto"/>
        <w:bottom w:val="none" w:sz="0" w:space="0" w:color="auto"/>
        <w:right w:val="none" w:sz="0" w:space="0" w:color="auto"/>
      </w:divBdr>
    </w:div>
    <w:div w:id="1152604092">
      <w:bodyDiv w:val="1"/>
      <w:marLeft w:val="0"/>
      <w:marRight w:val="0"/>
      <w:marTop w:val="0"/>
      <w:marBottom w:val="0"/>
      <w:divBdr>
        <w:top w:val="none" w:sz="0" w:space="0" w:color="auto"/>
        <w:left w:val="none" w:sz="0" w:space="0" w:color="auto"/>
        <w:bottom w:val="none" w:sz="0" w:space="0" w:color="auto"/>
        <w:right w:val="none" w:sz="0" w:space="0" w:color="auto"/>
      </w:divBdr>
    </w:div>
    <w:div w:id="1167790700">
      <w:bodyDiv w:val="1"/>
      <w:marLeft w:val="0"/>
      <w:marRight w:val="0"/>
      <w:marTop w:val="0"/>
      <w:marBottom w:val="0"/>
      <w:divBdr>
        <w:top w:val="none" w:sz="0" w:space="0" w:color="auto"/>
        <w:left w:val="none" w:sz="0" w:space="0" w:color="auto"/>
        <w:bottom w:val="none" w:sz="0" w:space="0" w:color="auto"/>
        <w:right w:val="none" w:sz="0" w:space="0" w:color="auto"/>
      </w:divBdr>
      <w:divsChild>
        <w:div w:id="1996031812">
          <w:marLeft w:val="0"/>
          <w:marRight w:val="0"/>
          <w:marTop w:val="0"/>
          <w:marBottom w:val="0"/>
          <w:divBdr>
            <w:top w:val="none" w:sz="0" w:space="0" w:color="auto"/>
            <w:left w:val="none" w:sz="0" w:space="0" w:color="auto"/>
            <w:bottom w:val="none" w:sz="0" w:space="0" w:color="auto"/>
            <w:right w:val="none" w:sz="0" w:space="0" w:color="auto"/>
          </w:divBdr>
        </w:div>
      </w:divsChild>
    </w:div>
    <w:div w:id="1190990925">
      <w:bodyDiv w:val="1"/>
      <w:marLeft w:val="0"/>
      <w:marRight w:val="0"/>
      <w:marTop w:val="0"/>
      <w:marBottom w:val="0"/>
      <w:divBdr>
        <w:top w:val="none" w:sz="0" w:space="0" w:color="auto"/>
        <w:left w:val="none" w:sz="0" w:space="0" w:color="auto"/>
        <w:bottom w:val="none" w:sz="0" w:space="0" w:color="auto"/>
        <w:right w:val="none" w:sz="0" w:space="0" w:color="auto"/>
      </w:divBdr>
    </w:div>
    <w:div w:id="1231891006">
      <w:bodyDiv w:val="1"/>
      <w:marLeft w:val="0"/>
      <w:marRight w:val="0"/>
      <w:marTop w:val="0"/>
      <w:marBottom w:val="0"/>
      <w:divBdr>
        <w:top w:val="none" w:sz="0" w:space="0" w:color="auto"/>
        <w:left w:val="none" w:sz="0" w:space="0" w:color="auto"/>
        <w:bottom w:val="none" w:sz="0" w:space="0" w:color="auto"/>
        <w:right w:val="none" w:sz="0" w:space="0" w:color="auto"/>
      </w:divBdr>
    </w:div>
    <w:div w:id="1238397261">
      <w:bodyDiv w:val="1"/>
      <w:marLeft w:val="0"/>
      <w:marRight w:val="0"/>
      <w:marTop w:val="0"/>
      <w:marBottom w:val="0"/>
      <w:divBdr>
        <w:top w:val="none" w:sz="0" w:space="0" w:color="auto"/>
        <w:left w:val="none" w:sz="0" w:space="0" w:color="auto"/>
        <w:bottom w:val="none" w:sz="0" w:space="0" w:color="auto"/>
        <w:right w:val="none" w:sz="0" w:space="0" w:color="auto"/>
      </w:divBdr>
      <w:divsChild>
        <w:div w:id="1141726226">
          <w:marLeft w:val="0"/>
          <w:marRight w:val="0"/>
          <w:marTop w:val="0"/>
          <w:marBottom w:val="0"/>
          <w:divBdr>
            <w:top w:val="none" w:sz="0" w:space="0" w:color="auto"/>
            <w:left w:val="none" w:sz="0" w:space="0" w:color="auto"/>
            <w:bottom w:val="none" w:sz="0" w:space="0" w:color="auto"/>
            <w:right w:val="none" w:sz="0" w:space="0" w:color="auto"/>
          </w:divBdr>
        </w:div>
      </w:divsChild>
    </w:div>
    <w:div w:id="1300378822">
      <w:bodyDiv w:val="1"/>
      <w:marLeft w:val="0"/>
      <w:marRight w:val="0"/>
      <w:marTop w:val="0"/>
      <w:marBottom w:val="0"/>
      <w:divBdr>
        <w:top w:val="none" w:sz="0" w:space="0" w:color="auto"/>
        <w:left w:val="none" w:sz="0" w:space="0" w:color="auto"/>
        <w:bottom w:val="none" w:sz="0" w:space="0" w:color="auto"/>
        <w:right w:val="none" w:sz="0" w:space="0" w:color="auto"/>
      </w:divBdr>
    </w:div>
    <w:div w:id="1425690699">
      <w:bodyDiv w:val="1"/>
      <w:marLeft w:val="0"/>
      <w:marRight w:val="0"/>
      <w:marTop w:val="0"/>
      <w:marBottom w:val="0"/>
      <w:divBdr>
        <w:top w:val="none" w:sz="0" w:space="0" w:color="auto"/>
        <w:left w:val="none" w:sz="0" w:space="0" w:color="auto"/>
        <w:bottom w:val="none" w:sz="0" w:space="0" w:color="auto"/>
        <w:right w:val="none" w:sz="0" w:space="0" w:color="auto"/>
      </w:divBdr>
      <w:divsChild>
        <w:div w:id="1380084489">
          <w:marLeft w:val="0"/>
          <w:marRight w:val="0"/>
          <w:marTop w:val="0"/>
          <w:marBottom w:val="0"/>
          <w:divBdr>
            <w:top w:val="none" w:sz="0" w:space="0" w:color="auto"/>
            <w:left w:val="none" w:sz="0" w:space="0" w:color="auto"/>
            <w:bottom w:val="none" w:sz="0" w:space="0" w:color="auto"/>
            <w:right w:val="none" w:sz="0" w:space="0" w:color="auto"/>
          </w:divBdr>
          <w:divsChild>
            <w:div w:id="1070881156">
              <w:marLeft w:val="0"/>
              <w:marRight w:val="0"/>
              <w:marTop w:val="0"/>
              <w:marBottom w:val="0"/>
              <w:divBdr>
                <w:top w:val="none" w:sz="0" w:space="0" w:color="auto"/>
                <w:left w:val="none" w:sz="0" w:space="0" w:color="auto"/>
                <w:bottom w:val="none" w:sz="0" w:space="0" w:color="auto"/>
                <w:right w:val="none" w:sz="0" w:space="0" w:color="auto"/>
              </w:divBdr>
              <w:divsChild>
                <w:div w:id="1425955658">
                  <w:marLeft w:val="0"/>
                  <w:marRight w:val="0"/>
                  <w:marTop w:val="0"/>
                  <w:marBottom w:val="0"/>
                  <w:divBdr>
                    <w:top w:val="none" w:sz="0" w:space="0" w:color="auto"/>
                    <w:left w:val="none" w:sz="0" w:space="0" w:color="auto"/>
                    <w:bottom w:val="none" w:sz="0" w:space="0" w:color="auto"/>
                    <w:right w:val="none" w:sz="0" w:space="0" w:color="auto"/>
                  </w:divBdr>
                  <w:divsChild>
                    <w:div w:id="1709065009">
                      <w:marLeft w:val="0"/>
                      <w:marRight w:val="0"/>
                      <w:marTop w:val="0"/>
                      <w:marBottom w:val="0"/>
                      <w:divBdr>
                        <w:top w:val="none" w:sz="0" w:space="0" w:color="auto"/>
                        <w:left w:val="none" w:sz="0" w:space="0" w:color="auto"/>
                        <w:bottom w:val="none" w:sz="0" w:space="0" w:color="auto"/>
                        <w:right w:val="none" w:sz="0" w:space="0" w:color="auto"/>
                      </w:divBdr>
                      <w:divsChild>
                        <w:div w:id="3102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513802">
      <w:bodyDiv w:val="1"/>
      <w:marLeft w:val="0"/>
      <w:marRight w:val="0"/>
      <w:marTop w:val="0"/>
      <w:marBottom w:val="0"/>
      <w:divBdr>
        <w:top w:val="none" w:sz="0" w:space="0" w:color="auto"/>
        <w:left w:val="none" w:sz="0" w:space="0" w:color="auto"/>
        <w:bottom w:val="none" w:sz="0" w:space="0" w:color="auto"/>
        <w:right w:val="none" w:sz="0" w:space="0" w:color="auto"/>
      </w:divBdr>
    </w:div>
    <w:div w:id="1435318251">
      <w:bodyDiv w:val="1"/>
      <w:marLeft w:val="0"/>
      <w:marRight w:val="0"/>
      <w:marTop w:val="0"/>
      <w:marBottom w:val="0"/>
      <w:divBdr>
        <w:top w:val="none" w:sz="0" w:space="0" w:color="auto"/>
        <w:left w:val="none" w:sz="0" w:space="0" w:color="auto"/>
        <w:bottom w:val="none" w:sz="0" w:space="0" w:color="auto"/>
        <w:right w:val="none" w:sz="0" w:space="0" w:color="auto"/>
      </w:divBdr>
    </w:div>
    <w:div w:id="1588541042">
      <w:bodyDiv w:val="1"/>
      <w:marLeft w:val="0"/>
      <w:marRight w:val="0"/>
      <w:marTop w:val="0"/>
      <w:marBottom w:val="0"/>
      <w:divBdr>
        <w:top w:val="none" w:sz="0" w:space="0" w:color="auto"/>
        <w:left w:val="none" w:sz="0" w:space="0" w:color="auto"/>
        <w:bottom w:val="none" w:sz="0" w:space="0" w:color="auto"/>
        <w:right w:val="none" w:sz="0" w:space="0" w:color="auto"/>
      </w:divBdr>
    </w:div>
    <w:div w:id="1637635658">
      <w:bodyDiv w:val="1"/>
      <w:marLeft w:val="0"/>
      <w:marRight w:val="0"/>
      <w:marTop w:val="0"/>
      <w:marBottom w:val="0"/>
      <w:divBdr>
        <w:top w:val="none" w:sz="0" w:space="0" w:color="auto"/>
        <w:left w:val="none" w:sz="0" w:space="0" w:color="auto"/>
        <w:bottom w:val="none" w:sz="0" w:space="0" w:color="auto"/>
        <w:right w:val="none" w:sz="0" w:space="0" w:color="auto"/>
      </w:divBdr>
    </w:div>
    <w:div w:id="1640497442">
      <w:bodyDiv w:val="1"/>
      <w:marLeft w:val="0"/>
      <w:marRight w:val="0"/>
      <w:marTop w:val="0"/>
      <w:marBottom w:val="0"/>
      <w:divBdr>
        <w:top w:val="none" w:sz="0" w:space="0" w:color="auto"/>
        <w:left w:val="none" w:sz="0" w:space="0" w:color="auto"/>
        <w:bottom w:val="none" w:sz="0" w:space="0" w:color="auto"/>
        <w:right w:val="none" w:sz="0" w:space="0" w:color="auto"/>
      </w:divBdr>
    </w:div>
    <w:div w:id="1651398876">
      <w:bodyDiv w:val="1"/>
      <w:marLeft w:val="0"/>
      <w:marRight w:val="0"/>
      <w:marTop w:val="0"/>
      <w:marBottom w:val="0"/>
      <w:divBdr>
        <w:top w:val="none" w:sz="0" w:space="0" w:color="auto"/>
        <w:left w:val="none" w:sz="0" w:space="0" w:color="auto"/>
        <w:bottom w:val="none" w:sz="0" w:space="0" w:color="auto"/>
        <w:right w:val="none" w:sz="0" w:space="0" w:color="auto"/>
      </w:divBdr>
    </w:div>
    <w:div w:id="1694108594">
      <w:bodyDiv w:val="1"/>
      <w:marLeft w:val="0"/>
      <w:marRight w:val="0"/>
      <w:marTop w:val="0"/>
      <w:marBottom w:val="0"/>
      <w:divBdr>
        <w:top w:val="none" w:sz="0" w:space="0" w:color="auto"/>
        <w:left w:val="none" w:sz="0" w:space="0" w:color="auto"/>
        <w:bottom w:val="none" w:sz="0" w:space="0" w:color="auto"/>
        <w:right w:val="none" w:sz="0" w:space="0" w:color="auto"/>
      </w:divBdr>
      <w:divsChild>
        <w:div w:id="319161076">
          <w:marLeft w:val="547"/>
          <w:marRight w:val="0"/>
          <w:marTop w:val="0"/>
          <w:marBottom w:val="300"/>
          <w:divBdr>
            <w:top w:val="none" w:sz="0" w:space="0" w:color="auto"/>
            <w:left w:val="none" w:sz="0" w:space="0" w:color="auto"/>
            <w:bottom w:val="none" w:sz="0" w:space="0" w:color="auto"/>
            <w:right w:val="none" w:sz="0" w:space="0" w:color="auto"/>
          </w:divBdr>
        </w:div>
      </w:divsChild>
    </w:div>
    <w:div w:id="1701319418">
      <w:bodyDiv w:val="1"/>
      <w:marLeft w:val="0"/>
      <w:marRight w:val="0"/>
      <w:marTop w:val="0"/>
      <w:marBottom w:val="0"/>
      <w:divBdr>
        <w:top w:val="none" w:sz="0" w:space="0" w:color="auto"/>
        <w:left w:val="none" w:sz="0" w:space="0" w:color="auto"/>
        <w:bottom w:val="none" w:sz="0" w:space="0" w:color="auto"/>
        <w:right w:val="none" w:sz="0" w:space="0" w:color="auto"/>
      </w:divBdr>
    </w:div>
    <w:div w:id="1816682303">
      <w:bodyDiv w:val="1"/>
      <w:marLeft w:val="0"/>
      <w:marRight w:val="0"/>
      <w:marTop w:val="0"/>
      <w:marBottom w:val="0"/>
      <w:divBdr>
        <w:top w:val="none" w:sz="0" w:space="0" w:color="auto"/>
        <w:left w:val="none" w:sz="0" w:space="0" w:color="auto"/>
        <w:bottom w:val="none" w:sz="0" w:space="0" w:color="auto"/>
        <w:right w:val="none" w:sz="0" w:space="0" w:color="auto"/>
      </w:divBdr>
    </w:div>
    <w:div w:id="1817605206">
      <w:bodyDiv w:val="1"/>
      <w:marLeft w:val="0"/>
      <w:marRight w:val="0"/>
      <w:marTop w:val="0"/>
      <w:marBottom w:val="0"/>
      <w:divBdr>
        <w:top w:val="none" w:sz="0" w:space="0" w:color="auto"/>
        <w:left w:val="none" w:sz="0" w:space="0" w:color="auto"/>
        <w:bottom w:val="none" w:sz="0" w:space="0" w:color="auto"/>
        <w:right w:val="none" w:sz="0" w:space="0" w:color="auto"/>
      </w:divBdr>
      <w:divsChild>
        <w:div w:id="1221481666">
          <w:marLeft w:val="547"/>
          <w:marRight w:val="0"/>
          <w:marTop w:val="134"/>
          <w:marBottom w:val="0"/>
          <w:divBdr>
            <w:top w:val="none" w:sz="0" w:space="0" w:color="auto"/>
            <w:left w:val="none" w:sz="0" w:space="0" w:color="auto"/>
            <w:bottom w:val="none" w:sz="0" w:space="0" w:color="auto"/>
            <w:right w:val="none" w:sz="0" w:space="0" w:color="auto"/>
          </w:divBdr>
        </w:div>
        <w:div w:id="738793208">
          <w:marLeft w:val="547"/>
          <w:marRight w:val="0"/>
          <w:marTop w:val="134"/>
          <w:marBottom w:val="0"/>
          <w:divBdr>
            <w:top w:val="none" w:sz="0" w:space="0" w:color="auto"/>
            <w:left w:val="none" w:sz="0" w:space="0" w:color="auto"/>
            <w:bottom w:val="none" w:sz="0" w:space="0" w:color="auto"/>
            <w:right w:val="none" w:sz="0" w:space="0" w:color="auto"/>
          </w:divBdr>
        </w:div>
        <w:div w:id="481896932">
          <w:marLeft w:val="547"/>
          <w:marRight w:val="0"/>
          <w:marTop w:val="134"/>
          <w:marBottom w:val="0"/>
          <w:divBdr>
            <w:top w:val="none" w:sz="0" w:space="0" w:color="auto"/>
            <w:left w:val="none" w:sz="0" w:space="0" w:color="auto"/>
            <w:bottom w:val="none" w:sz="0" w:space="0" w:color="auto"/>
            <w:right w:val="none" w:sz="0" w:space="0" w:color="auto"/>
          </w:divBdr>
        </w:div>
        <w:div w:id="20282016">
          <w:marLeft w:val="547"/>
          <w:marRight w:val="0"/>
          <w:marTop w:val="134"/>
          <w:marBottom w:val="0"/>
          <w:divBdr>
            <w:top w:val="none" w:sz="0" w:space="0" w:color="auto"/>
            <w:left w:val="none" w:sz="0" w:space="0" w:color="auto"/>
            <w:bottom w:val="none" w:sz="0" w:space="0" w:color="auto"/>
            <w:right w:val="none" w:sz="0" w:space="0" w:color="auto"/>
          </w:divBdr>
        </w:div>
        <w:div w:id="837579233">
          <w:marLeft w:val="547"/>
          <w:marRight w:val="0"/>
          <w:marTop w:val="134"/>
          <w:marBottom w:val="0"/>
          <w:divBdr>
            <w:top w:val="none" w:sz="0" w:space="0" w:color="auto"/>
            <w:left w:val="none" w:sz="0" w:space="0" w:color="auto"/>
            <w:bottom w:val="none" w:sz="0" w:space="0" w:color="auto"/>
            <w:right w:val="none" w:sz="0" w:space="0" w:color="auto"/>
          </w:divBdr>
        </w:div>
      </w:divsChild>
    </w:div>
    <w:div w:id="1875920300">
      <w:bodyDiv w:val="1"/>
      <w:marLeft w:val="0"/>
      <w:marRight w:val="0"/>
      <w:marTop w:val="0"/>
      <w:marBottom w:val="0"/>
      <w:divBdr>
        <w:top w:val="none" w:sz="0" w:space="0" w:color="auto"/>
        <w:left w:val="none" w:sz="0" w:space="0" w:color="auto"/>
        <w:bottom w:val="none" w:sz="0" w:space="0" w:color="auto"/>
        <w:right w:val="none" w:sz="0" w:space="0" w:color="auto"/>
      </w:divBdr>
      <w:divsChild>
        <w:div w:id="1321152729">
          <w:marLeft w:val="446"/>
          <w:marRight w:val="0"/>
          <w:marTop w:val="0"/>
          <w:marBottom w:val="160"/>
          <w:divBdr>
            <w:top w:val="none" w:sz="0" w:space="0" w:color="auto"/>
            <w:left w:val="none" w:sz="0" w:space="0" w:color="auto"/>
            <w:bottom w:val="none" w:sz="0" w:space="0" w:color="auto"/>
            <w:right w:val="none" w:sz="0" w:space="0" w:color="auto"/>
          </w:divBdr>
        </w:div>
        <w:div w:id="53940290">
          <w:marLeft w:val="446"/>
          <w:marRight w:val="0"/>
          <w:marTop w:val="0"/>
          <w:marBottom w:val="160"/>
          <w:divBdr>
            <w:top w:val="none" w:sz="0" w:space="0" w:color="auto"/>
            <w:left w:val="none" w:sz="0" w:space="0" w:color="auto"/>
            <w:bottom w:val="none" w:sz="0" w:space="0" w:color="auto"/>
            <w:right w:val="none" w:sz="0" w:space="0" w:color="auto"/>
          </w:divBdr>
        </w:div>
        <w:div w:id="2074500619">
          <w:marLeft w:val="446"/>
          <w:marRight w:val="0"/>
          <w:marTop w:val="0"/>
          <w:marBottom w:val="160"/>
          <w:divBdr>
            <w:top w:val="none" w:sz="0" w:space="0" w:color="auto"/>
            <w:left w:val="none" w:sz="0" w:space="0" w:color="auto"/>
            <w:bottom w:val="none" w:sz="0" w:space="0" w:color="auto"/>
            <w:right w:val="none" w:sz="0" w:space="0" w:color="auto"/>
          </w:divBdr>
        </w:div>
      </w:divsChild>
    </w:div>
    <w:div w:id="1891725361">
      <w:bodyDiv w:val="1"/>
      <w:marLeft w:val="0"/>
      <w:marRight w:val="0"/>
      <w:marTop w:val="0"/>
      <w:marBottom w:val="0"/>
      <w:divBdr>
        <w:top w:val="none" w:sz="0" w:space="0" w:color="auto"/>
        <w:left w:val="none" w:sz="0" w:space="0" w:color="auto"/>
        <w:bottom w:val="none" w:sz="0" w:space="0" w:color="auto"/>
        <w:right w:val="none" w:sz="0" w:space="0" w:color="auto"/>
      </w:divBdr>
    </w:div>
    <w:div w:id="1921018099">
      <w:bodyDiv w:val="1"/>
      <w:marLeft w:val="0"/>
      <w:marRight w:val="0"/>
      <w:marTop w:val="0"/>
      <w:marBottom w:val="0"/>
      <w:divBdr>
        <w:top w:val="none" w:sz="0" w:space="0" w:color="auto"/>
        <w:left w:val="none" w:sz="0" w:space="0" w:color="auto"/>
        <w:bottom w:val="none" w:sz="0" w:space="0" w:color="auto"/>
        <w:right w:val="none" w:sz="0" w:space="0" w:color="auto"/>
      </w:divBdr>
    </w:div>
    <w:div w:id="1936160126">
      <w:bodyDiv w:val="1"/>
      <w:marLeft w:val="0"/>
      <w:marRight w:val="0"/>
      <w:marTop w:val="0"/>
      <w:marBottom w:val="0"/>
      <w:divBdr>
        <w:top w:val="none" w:sz="0" w:space="0" w:color="auto"/>
        <w:left w:val="none" w:sz="0" w:space="0" w:color="auto"/>
        <w:bottom w:val="none" w:sz="0" w:space="0" w:color="auto"/>
        <w:right w:val="none" w:sz="0" w:space="0" w:color="auto"/>
      </w:divBdr>
      <w:divsChild>
        <w:div w:id="953053482">
          <w:marLeft w:val="0"/>
          <w:marRight w:val="0"/>
          <w:marTop w:val="0"/>
          <w:marBottom w:val="0"/>
          <w:divBdr>
            <w:top w:val="none" w:sz="0" w:space="0" w:color="auto"/>
            <w:left w:val="none" w:sz="0" w:space="0" w:color="auto"/>
            <w:bottom w:val="none" w:sz="0" w:space="0" w:color="auto"/>
            <w:right w:val="none" w:sz="0" w:space="0" w:color="auto"/>
          </w:divBdr>
        </w:div>
      </w:divsChild>
    </w:div>
    <w:div w:id="1971130185">
      <w:bodyDiv w:val="1"/>
      <w:marLeft w:val="0"/>
      <w:marRight w:val="0"/>
      <w:marTop w:val="0"/>
      <w:marBottom w:val="0"/>
      <w:divBdr>
        <w:top w:val="none" w:sz="0" w:space="0" w:color="auto"/>
        <w:left w:val="none" w:sz="0" w:space="0" w:color="auto"/>
        <w:bottom w:val="none" w:sz="0" w:space="0" w:color="auto"/>
        <w:right w:val="none" w:sz="0" w:space="0" w:color="auto"/>
      </w:divBdr>
      <w:divsChild>
        <w:div w:id="507718943">
          <w:marLeft w:val="547"/>
          <w:marRight w:val="0"/>
          <w:marTop w:val="125"/>
          <w:marBottom w:val="0"/>
          <w:divBdr>
            <w:top w:val="none" w:sz="0" w:space="0" w:color="auto"/>
            <w:left w:val="none" w:sz="0" w:space="0" w:color="auto"/>
            <w:bottom w:val="none" w:sz="0" w:space="0" w:color="auto"/>
            <w:right w:val="none" w:sz="0" w:space="0" w:color="auto"/>
          </w:divBdr>
        </w:div>
        <w:div w:id="1123961044">
          <w:marLeft w:val="1440"/>
          <w:marRight w:val="0"/>
          <w:marTop w:val="115"/>
          <w:marBottom w:val="0"/>
          <w:divBdr>
            <w:top w:val="none" w:sz="0" w:space="0" w:color="auto"/>
            <w:left w:val="none" w:sz="0" w:space="0" w:color="auto"/>
            <w:bottom w:val="none" w:sz="0" w:space="0" w:color="auto"/>
            <w:right w:val="none" w:sz="0" w:space="0" w:color="auto"/>
          </w:divBdr>
        </w:div>
        <w:div w:id="850683914">
          <w:marLeft w:val="547"/>
          <w:marRight w:val="0"/>
          <w:marTop w:val="125"/>
          <w:marBottom w:val="0"/>
          <w:divBdr>
            <w:top w:val="none" w:sz="0" w:space="0" w:color="auto"/>
            <w:left w:val="none" w:sz="0" w:space="0" w:color="auto"/>
            <w:bottom w:val="none" w:sz="0" w:space="0" w:color="auto"/>
            <w:right w:val="none" w:sz="0" w:space="0" w:color="auto"/>
          </w:divBdr>
        </w:div>
        <w:div w:id="1954439736">
          <w:marLeft w:val="1440"/>
          <w:marRight w:val="0"/>
          <w:marTop w:val="115"/>
          <w:marBottom w:val="0"/>
          <w:divBdr>
            <w:top w:val="none" w:sz="0" w:space="0" w:color="auto"/>
            <w:left w:val="none" w:sz="0" w:space="0" w:color="auto"/>
            <w:bottom w:val="none" w:sz="0" w:space="0" w:color="auto"/>
            <w:right w:val="none" w:sz="0" w:space="0" w:color="auto"/>
          </w:divBdr>
        </w:div>
        <w:div w:id="709888818">
          <w:marLeft w:val="547"/>
          <w:marRight w:val="0"/>
          <w:marTop w:val="125"/>
          <w:marBottom w:val="0"/>
          <w:divBdr>
            <w:top w:val="none" w:sz="0" w:space="0" w:color="auto"/>
            <w:left w:val="none" w:sz="0" w:space="0" w:color="auto"/>
            <w:bottom w:val="none" w:sz="0" w:space="0" w:color="auto"/>
            <w:right w:val="none" w:sz="0" w:space="0" w:color="auto"/>
          </w:divBdr>
        </w:div>
        <w:div w:id="1594972661">
          <w:marLeft w:val="1440"/>
          <w:marRight w:val="0"/>
          <w:marTop w:val="115"/>
          <w:marBottom w:val="0"/>
          <w:divBdr>
            <w:top w:val="none" w:sz="0" w:space="0" w:color="auto"/>
            <w:left w:val="none" w:sz="0" w:space="0" w:color="auto"/>
            <w:bottom w:val="none" w:sz="0" w:space="0" w:color="auto"/>
            <w:right w:val="none" w:sz="0" w:space="0" w:color="auto"/>
          </w:divBdr>
        </w:div>
        <w:div w:id="421725391">
          <w:marLeft w:val="547"/>
          <w:marRight w:val="0"/>
          <w:marTop w:val="125"/>
          <w:marBottom w:val="0"/>
          <w:divBdr>
            <w:top w:val="none" w:sz="0" w:space="0" w:color="auto"/>
            <w:left w:val="none" w:sz="0" w:space="0" w:color="auto"/>
            <w:bottom w:val="none" w:sz="0" w:space="0" w:color="auto"/>
            <w:right w:val="none" w:sz="0" w:space="0" w:color="auto"/>
          </w:divBdr>
        </w:div>
      </w:divsChild>
    </w:div>
    <w:div w:id="1985816554">
      <w:bodyDiv w:val="1"/>
      <w:marLeft w:val="0"/>
      <w:marRight w:val="0"/>
      <w:marTop w:val="0"/>
      <w:marBottom w:val="0"/>
      <w:divBdr>
        <w:top w:val="none" w:sz="0" w:space="0" w:color="auto"/>
        <w:left w:val="none" w:sz="0" w:space="0" w:color="auto"/>
        <w:bottom w:val="none" w:sz="0" w:space="0" w:color="auto"/>
        <w:right w:val="none" w:sz="0" w:space="0" w:color="auto"/>
      </w:divBdr>
      <w:divsChild>
        <w:div w:id="1165825173">
          <w:marLeft w:val="547"/>
          <w:marRight w:val="0"/>
          <w:marTop w:val="125"/>
          <w:marBottom w:val="0"/>
          <w:divBdr>
            <w:top w:val="none" w:sz="0" w:space="0" w:color="auto"/>
            <w:left w:val="none" w:sz="0" w:space="0" w:color="auto"/>
            <w:bottom w:val="none" w:sz="0" w:space="0" w:color="auto"/>
            <w:right w:val="none" w:sz="0" w:space="0" w:color="auto"/>
          </w:divBdr>
        </w:div>
        <w:div w:id="1970471680">
          <w:marLeft w:val="1440"/>
          <w:marRight w:val="0"/>
          <w:marTop w:val="115"/>
          <w:marBottom w:val="0"/>
          <w:divBdr>
            <w:top w:val="none" w:sz="0" w:space="0" w:color="auto"/>
            <w:left w:val="none" w:sz="0" w:space="0" w:color="auto"/>
            <w:bottom w:val="none" w:sz="0" w:space="0" w:color="auto"/>
            <w:right w:val="none" w:sz="0" w:space="0" w:color="auto"/>
          </w:divBdr>
        </w:div>
        <w:div w:id="883105350">
          <w:marLeft w:val="1440"/>
          <w:marRight w:val="0"/>
          <w:marTop w:val="115"/>
          <w:marBottom w:val="0"/>
          <w:divBdr>
            <w:top w:val="none" w:sz="0" w:space="0" w:color="auto"/>
            <w:left w:val="none" w:sz="0" w:space="0" w:color="auto"/>
            <w:bottom w:val="none" w:sz="0" w:space="0" w:color="auto"/>
            <w:right w:val="none" w:sz="0" w:space="0" w:color="auto"/>
          </w:divBdr>
        </w:div>
        <w:div w:id="546717934">
          <w:marLeft w:val="1440"/>
          <w:marRight w:val="0"/>
          <w:marTop w:val="115"/>
          <w:marBottom w:val="0"/>
          <w:divBdr>
            <w:top w:val="none" w:sz="0" w:space="0" w:color="auto"/>
            <w:left w:val="none" w:sz="0" w:space="0" w:color="auto"/>
            <w:bottom w:val="none" w:sz="0" w:space="0" w:color="auto"/>
            <w:right w:val="none" w:sz="0" w:space="0" w:color="auto"/>
          </w:divBdr>
        </w:div>
        <w:div w:id="1343701163">
          <w:marLeft w:val="1440"/>
          <w:marRight w:val="0"/>
          <w:marTop w:val="115"/>
          <w:marBottom w:val="0"/>
          <w:divBdr>
            <w:top w:val="none" w:sz="0" w:space="0" w:color="auto"/>
            <w:left w:val="none" w:sz="0" w:space="0" w:color="auto"/>
            <w:bottom w:val="none" w:sz="0" w:space="0" w:color="auto"/>
            <w:right w:val="none" w:sz="0" w:space="0" w:color="auto"/>
          </w:divBdr>
        </w:div>
      </w:divsChild>
    </w:div>
    <w:div w:id="2063017625">
      <w:bodyDiv w:val="1"/>
      <w:marLeft w:val="0"/>
      <w:marRight w:val="0"/>
      <w:marTop w:val="0"/>
      <w:marBottom w:val="0"/>
      <w:divBdr>
        <w:top w:val="none" w:sz="0" w:space="0" w:color="auto"/>
        <w:left w:val="none" w:sz="0" w:space="0" w:color="auto"/>
        <w:bottom w:val="none" w:sz="0" w:space="0" w:color="auto"/>
        <w:right w:val="none" w:sz="0" w:space="0" w:color="auto"/>
      </w:divBdr>
    </w:div>
    <w:div w:id="2069496470">
      <w:bodyDiv w:val="1"/>
      <w:marLeft w:val="0"/>
      <w:marRight w:val="0"/>
      <w:marTop w:val="0"/>
      <w:marBottom w:val="0"/>
      <w:divBdr>
        <w:top w:val="none" w:sz="0" w:space="0" w:color="auto"/>
        <w:left w:val="none" w:sz="0" w:space="0" w:color="auto"/>
        <w:bottom w:val="none" w:sz="0" w:space="0" w:color="auto"/>
        <w:right w:val="none" w:sz="0" w:space="0" w:color="auto"/>
      </w:divBdr>
    </w:div>
    <w:div w:id="2097356022">
      <w:bodyDiv w:val="1"/>
      <w:marLeft w:val="0"/>
      <w:marRight w:val="0"/>
      <w:marTop w:val="0"/>
      <w:marBottom w:val="0"/>
      <w:divBdr>
        <w:top w:val="none" w:sz="0" w:space="0" w:color="auto"/>
        <w:left w:val="none" w:sz="0" w:space="0" w:color="auto"/>
        <w:bottom w:val="none" w:sz="0" w:space="0" w:color="auto"/>
        <w:right w:val="none" w:sz="0" w:space="0" w:color="auto"/>
      </w:divBdr>
      <w:divsChild>
        <w:div w:id="309797286">
          <w:marLeft w:val="446"/>
          <w:marRight w:val="0"/>
          <w:marTop w:val="0"/>
          <w:marBottom w:val="160"/>
          <w:divBdr>
            <w:top w:val="none" w:sz="0" w:space="0" w:color="auto"/>
            <w:left w:val="none" w:sz="0" w:space="0" w:color="auto"/>
            <w:bottom w:val="none" w:sz="0" w:space="0" w:color="auto"/>
            <w:right w:val="none" w:sz="0" w:space="0" w:color="auto"/>
          </w:divBdr>
        </w:div>
        <w:div w:id="1817913998">
          <w:marLeft w:val="446"/>
          <w:marRight w:val="0"/>
          <w:marTop w:val="0"/>
          <w:marBottom w:val="160"/>
          <w:divBdr>
            <w:top w:val="none" w:sz="0" w:space="0" w:color="auto"/>
            <w:left w:val="none" w:sz="0" w:space="0" w:color="auto"/>
            <w:bottom w:val="none" w:sz="0" w:space="0" w:color="auto"/>
            <w:right w:val="none" w:sz="0" w:space="0" w:color="auto"/>
          </w:divBdr>
        </w:div>
        <w:div w:id="1028213606">
          <w:marLeft w:val="446"/>
          <w:marRight w:val="0"/>
          <w:marTop w:val="0"/>
          <w:marBottom w:val="160"/>
          <w:divBdr>
            <w:top w:val="none" w:sz="0" w:space="0" w:color="auto"/>
            <w:left w:val="none" w:sz="0" w:space="0" w:color="auto"/>
            <w:bottom w:val="none" w:sz="0" w:space="0" w:color="auto"/>
            <w:right w:val="none" w:sz="0" w:space="0" w:color="auto"/>
          </w:divBdr>
        </w:div>
      </w:divsChild>
    </w:div>
    <w:div w:id="2112116774">
      <w:bodyDiv w:val="1"/>
      <w:marLeft w:val="0"/>
      <w:marRight w:val="0"/>
      <w:marTop w:val="0"/>
      <w:marBottom w:val="0"/>
      <w:divBdr>
        <w:top w:val="none" w:sz="0" w:space="0" w:color="auto"/>
        <w:left w:val="none" w:sz="0" w:space="0" w:color="auto"/>
        <w:bottom w:val="none" w:sz="0" w:space="0" w:color="auto"/>
        <w:right w:val="none" w:sz="0" w:space="0" w:color="auto"/>
      </w:divBdr>
      <w:divsChild>
        <w:div w:id="694959625">
          <w:marLeft w:val="806"/>
          <w:marRight w:val="0"/>
          <w:marTop w:val="115"/>
          <w:marBottom w:val="0"/>
          <w:divBdr>
            <w:top w:val="none" w:sz="0" w:space="0" w:color="auto"/>
            <w:left w:val="none" w:sz="0" w:space="0" w:color="auto"/>
            <w:bottom w:val="none" w:sz="0" w:space="0" w:color="auto"/>
            <w:right w:val="none" w:sz="0" w:space="0" w:color="auto"/>
          </w:divBdr>
        </w:div>
        <w:div w:id="777677241">
          <w:marLeft w:val="144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s://neea.org/committee-documents/q4-2022-iscc-agenda-packet" TargetMode="External"/><Relationship Id="rId3" Type="http://schemas.openxmlformats.org/officeDocument/2006/relationships/customXml" Target="../customXml/item3.xml"/><Relationship Id="rId21" Type="http://schemas.openxmlformats.org/officeDocument/2006/relationships/hyperlink" Target="https://nam12.safelinks.protection.outlook.com/?url=https%3A%2F%2Fattendee.gotowebinar.com%2Frecording%2F4767454260360849666&amp;data=05%7C01%7C%7C0c73786e75604fa40de108db1f6050b2%7C25db093eeebb41d285084d374165069e%7C0%7C0%7C638138270763719483%7CUnknown%7CTWFpbGZsb3d8eyJWIjoiMC4wLjAwMDAiLCJQIjoiV2luMzIiLCJBTiI6Ik1haWwiLCJXVCI6Mn0%3D%7C3000%7C%7C%7C&amp;sdata=wBdzMn687NDwlJDL0AG2uKg0bkSipYtcEHigNXoZMVs%3D&amp;reserved=0"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mailto:maramirez@neea.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neea.org/committee-documents/q1-2023-iscc-packet" TargetMode="External"/><Relationship Id="rId29" Type="http://schemas.openxmlformats.org/officeDocument/2006/relationships/hyperlink" Target="https://neea.org/committee-documents/q4-2022-iscc-agenda-packe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eea.org/committee-documents/q4-2022-iscc-slides" TargetMode="External"/><Relationship Id="rId32" Type="http://schemas.openxmlformats.org/officeDocument/2006/relationships/hyperlink" Target="https://doh.wa.gov/data-statistical-reports/washington-tracking-network-wtn/climate-projections/clean-energy-transformation-act/ceta-utility-instruction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neea.org/committee-documents/q4-2022-iscc-agenda-packet" TargetMode="External"/><Relationship Id="rId28" Type="http://schemas.openxmlformats.org/officeDocument/2006/relationships/hyperlink" Target="mailto:emoore@neea.org"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mailto:mmuprhy@neea.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nam12.safelinks.protection.outlook.com/?url=https%3A%2F%2Fattendee.gotowebinar.com%2Frecording%2F5416296962632318465&amp;data=05%7C01%7C%7C0c73786e75604fa40de108db1f6050b2%7C25db093eeebb41d285084d374165069e%7C0%7C0%7C638138270763719483%7CUnknown%7CTWFpbGZsb3d8eyJWIjoiMC4wLjAwMDAiLCJQIjoiV2luMzIiLCJBTiI6Ik1haWwiLCJXVCI6Mn0%3D%7C3000%7C%7C%7C&amp;sdata=9ocRNeCkmFQRe%2FE13H6MNGLjGPCd8ufUX4gD7J98eAc%3D&amp;reserved=0" TargetMode="External"/><Relationship Id="rId27" Type="http://schemas.openxmlformats.org/officeDocument/2006/relationships/hyperlink" Target="https://neea.org/committee-documents/q4-2022-iscc-slides" TargetMode="External"/><Relationship Id="rId30" Type="http://schemas.openxmlformats.org/officeDocument/2006/relationships/hyperlink" Target="https://neea.org/committee-documents/q4-2022-iscc-slides"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af37d51591e54ee792e4452031f0e71e xmlns="b0026184-765f-4768-b711-70a371f96413">Public|5b6ac73b-3563-437c-962f-135d9f32fb97</af37d51591e54ee792e4452031f0e71e>
    <oe354ac94a6b48c8842ed3b2519389ce xmlns="b0026184-765f-4768-b711-70a371f96413">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a9cc0a49-a00c-497e-b61f-1dcb005d352e</TermId>
        </TermInfo>
      </Terms>
    </oe354ac94a6b48c8842ed3b2519389ce>
    <LikesCount xmlns="http://schemas.microsoft.com/sharepoint/v3" xsi:nil="true"/>
    <TaxCatchAll xmlns="b0026184-765f-4768-b711-70a371f96413">
      <Value>44</Value>
      <Value>120</Value>
      <Value>63</Value>
    </TaxCatchAll>
    <Summary xmlns="b0026184-765f-4768-b711-70a371f96413" xsi:nil="true"/>
    <Pertinent_x0020_Year xmlns="b0026184-765f-4768-b711-70a371f96413">
      <Value>2022</Value>
    </Pertinent_x0020_Year>
    <Pertinent_x0020_Date xmlns="b0026184-765f-4768-b711-70a371f96413" xsi:nil="true"/>
    <Document_x0020_Owner xmlns="b0026184-765f-4768-b711-70a371f96413">
      <UserInfo>
        <DisplayName/>
        <AccountId xsi:nil="true"/>
        <AccountType/>
      </UserInfo>
    </Document_x0020_Owner>
    <Ratings xmlns="http://schemas.microsoft.com/sharepoint/v3" xsi:nil="true"/>
    <LikedBy xmlns="http://schemas.microsoft.com/sharepoint/v3">
      <UserInfo>
        <DisplayName/>
        <AccountId xsi:nil="true"/>
        <AccountType/>
      </UserInfo>
    </LikedBy>
    <Purpose xmlns="5aa98cb1-cf66-4ef1-961f-6f5e16c85b37">
      <Value>ISCC</Value>
    </Purpose>
    <md67cabb75224c669a1dd8a79892054d xmlns="b0026184-765f-4768-b711-70a371f96413">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30f7752b-74e0-4985-b948-b563bcd5c1f6</TermId>
        </TermInfo>
      </Terms>
    </md67cabb75224c669a1dd8a79892054d>
    <PublishingExpirationDate xmlns="http://schemas.microsoft.com/sharepoint/v3" xsi:nil="true"/>
    <Legacy_x0020_Document_x0020_Type xmlns="5aa98cb1-cf66-4ef1-961f-6f5e16c85b37">
      <Value>Notes</Value>
    </Legacy_x0020_Document_x0020_Type>
    <PublishingStartDate xmlns="http://schemas.microsoft.com/sharepoint/v3" xsi:nil="true"/>
    <Document_x0020_Status xmlns="b0026184-765f-4768-b711-70a371f96413">Draft</Document_x0020_Status>
    <Pertinent_x0020_Quarter xmlns="b0026184-765f-4768-b711-70a371f96413">
      <Value>Q4</Value>
    </Pertinent_x0020_Quarter>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NEEA Core Document" ma:contentTypeID="0x010100F6262F0A7F2EBC449AADF4C50ACDDB6A00B9242909E119614D9D5008B119479AC2" ma:contentTypeVersion="32" ma:contentTypeDescription="NEEA's core content type" ma:contentTypeScope="" ma:versionID="43b439e42ea1ed7dcaa06b396655a51b">
  <xsd:schema xmlns:xsd="http://www.w3.org/2001/XMLSchema" xmlns:xs="http://www.w3.org/2001/XMLSchema" xmlns:p="http://schemas.microsoft.com/office/2006/metadata/properties" xmlns:ns1="http://schemas.microsoft.com/sharepoint/v3" xmlns:ns2="b0026184-765f-4768-b711-70a371f96413" xmlns:ns3="5aa98cb1-cf66-4ef1-961f-6f5e16c85b37" xmlns:ns4="3fcd3e3a-624b-4c13-a681-3330b2602f8e" targetNamespace="http://schemas.microsoft.com/office/2006/metadata/properties" ma:root="true" ma:fieldsID="7382edce9d0ab49924b1888889952580" ns1:_="" ns2:_="" ns3:_="" ns4:_="">
    <xsd:import namespace="http://schemas.microsoft.com/sharepoint/v3"/>
    <xsd:import namespace="b0026184-765f-4768-b711-70a371f96413"/>
    <xsd:import namespace="5aa98cb1-cf66-4ef1-961f-6f5e16c85b37"/>
    <xsd:import namespace="3fcd3e3a-624b-4c13-a681-3330b2602f8e"/>
    <xsd:element name="properties">
      <xsd:complexType>
        <xsd:sequence>
          <xsd:element name="documentManagement">
            <xsd:complexType>
              <xsd:all>
                <xsd:element ref="ns2:Summary" minOccurs="0"/>
                <xsd:element ref="ns3:Purpose" minOccurs="0"/>
                <xsd:element ref="ns2:Pertinent_x0020_Quarter" minOccurs="0"/>
                <xsd:element ref="ns2:Pertinent_x0020_Year" minOccurs="0"/>
                <xsd:element ref="ns2:Pertinent_x0020_Date" minOccurs="0"/>
                <xsd:element ref="ns3:Legacy_x0020_Document_x0020_Type" minOccurs="0"/>
                <xsd:element ref="ns2:Document_x0020_Owner" minOccurs="0"/>
                <xsd:element ref="ns2:Document_x0020_Status" minOccurs="0"/>
                <xsd:element ref="ns2:TaxCatchAllLabel" minOccurs="0"/>
                <xsd:element ref="ns2:af37d51591e54ee792e4452031f0e71e" minOccurs="0"/>
                <xsd:element ref="ns2:TaxCatchAll" minOccurs="0"/>
                <xsd:element ref="ns2:oe354ac94a6b48c8842ed3b2519389ce" minOccurs="0"/>
                <xsd:element ref="ns2:md67cabb75224c669a1dd8a79892054d" minOccurs="0"/>
                <xsd:element ref="ns1:PublishingStartDate" minOccurs="0"/>
                <xsd:element ref="ns1:PublishingExpirationDate" minOccurs="0"/>
                <xsd:element ref="ns4:SharedWithUsers" minOccurs="0"/>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4" nillable="true" ma:displayName="Scheduling Start Date" ma:description="" ma:format="DateTime" ma:hidden="true" ma:internalName="PublishingStartDate">
      <xsd:simpleType>
        <xsd:restriction base="dms:Unknown"/>
      </xsd:simpleType>
    </xsd:element>
    <xsd:element name="PublishingExpirationDate" ma:index="25" nillable="true" ma:displayName="Scheduling End Date" ma:description="" ma:format="DateTime" ma:hidden="true" ma:internalName="PublishingExpirationDate">
      <xsd:simpleType>
        <xsd:restriction base="dms:Unknown"/>
      </xsd:simpleType>
    </xsd:element>
    <xsd:element name="AverageRating" ma:index="30" nillable="true" ma:displayName="Rating (0-5)" ma:decimals="2" ma:description="Average value of all the ratings that have been submitted" ma:internalName="AverageRating" ma:readOnly="true">
      <xsd:simpleType>
        <xsd:restriction base="dms:Number"/>
      </xsd:simpleType>
    </xsd:element>
    <xsd:element name="RatingCount" ma:index="31" nillable="true" ma:displayName="Number of Ratings" ma:decimals="0" ma:description="Number of ratings submitted" ma:internalName="RatingCount" ma:readOnly="true">
      <xsd:simpleType>
        <xsd:restriction base="dms:Number"/>
      </xsd:simpleType>
    </xsd:element>
    <xsd:element name="RatedBy" ma:index="3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3" nillable="true" ma:displayName="User ratings" ma:description="User ratings for the item" ma:hidden="true" ma:internalName="Ratings">
      <xsd:simpleType>
        <xsd:restriction base="dms:Note"/>
      </xsd:simpleType>
    </xsd:element>
    <xsd:element name="LikesCount" ma:index="34" nillable="true" ma:displayName="Number of Likes" ma:internalName="LikesCount">
      <xsd:simpleType>
        <xsd:restriction base="dms:Unknown"/>
      </xsd:simpleType>
    </xsd:element>
    <xsd:element name="LikedBy" ma:index="3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026184-765f-4768-b711-70a371f96413" elementFormDefault="qualified">
    <xsd:import namespace="http://schemas.microsoft.com/office/2006/documentManagement/types"/>
    <xsd:import namespace="http://schemas.microsoft.com/office/infopath/2007/PartnerControls"/>
    <xsd:element name="Summary" ma:index="2" nillable="true" ma:displayName="Summary" ma:description="Include a summary or notes about the content of this file." ma:internalName="Summary" ma:readOnly="false">
      <xsd:simpleType>
        <xsd:restriction base="dms:Note">
          <xsd:maxLength value="255"/>
        </xsd:restriction>
      </xsd:simpleType>
    </xsd:element>
    <xsd:element name="Pertinent_x0020_Quarter" ma:index="4" nillable="true" ma:displayName="Pertinent Quarter" ma:default="Q1" ma:description="Select the pertinent quarter for the information within this file." ma:internalName="Pertinent_x0020_Quarter">
      <xsd:complexType>
        <xsd:complexContent>
          <xsd:extension base="dms:MultiChoice">
            <xsd:sequence>
              <xsd:element name="Value" maxOccurs="unbounded" minOccurs="0" nillable="true">
                <xsd:simpleType>
                  <xsd:restriction base="dms:Choice">
                    <xsd:enumeration value="Q1"/>
                    <xsd:enumeration value="Q2"/>
                    <xsd:enumeration value="Q3"/>
                    <xsd:enumeration value="Q4"/>
                  </xsd:restriction>
                </xsd:simpleType>
              </xsd:element>
            </xsd:sequence>
          </xsd:extension>
        </xsd:complexContent>
      </xsd:complexType>
    </xsd:element>
    <xsd:element name="Pertinent_x0020_Year" ma:index="5" nillable="true" ma:displayName="Pertinent Year" ma:default="2022" ma:description="Select the pertinent year for the information contained within this file." ma:internalName="Pertinent_x0020_Year">
      <xsd:complexType>
        <xsd:complexContent>
          <xsd:extension base="dms:MultiChoice">
            <xsd:sequence>
              <xsd:element name="Value" maxOccurs="unbounded" minOccurs="0" nillable="tru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Pre-1997"/>
                  </xsd:restriction>
                </xsd:simpleType>
              </xsd:element>
            </xsd:sequence>
          </xsd:extension>
        </xsd:complexContent>
      </xsd:complexType>
    </xsd:element>
    <xsd:element name="Pertinent_x0020_Date" ma:index="6" nillable="true" ma:displayName="Pertinent Date" ma:description="Select the pertinent date for the information contained in this file such as the date the information was published or presented." ma:format="DateOnly" ma:internalName="Pertinent_x0020_Date" ma:readOnly="false">
      <xsd:simpleType>
        <xsd:restriction base="dms:DateTime"/>
      </xsd:simpleType>
    </xsd:element>
    <xsd:element name="Document_x0020_Owner" ma:index="9" nillable="true" ma:displayName="Asset Owner" ma:description="The NEEA Employee responsible for the content of this file." ma:list="UserInfo" ma:SharePointGroup="0" ma:internalName="Document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11" nillable="true" ma:displayName="Document Status" ma:default="Draft" ma:format="Dropdown" ma:internalName="Document_x0020_Status">
      <xsd:simpleType>
        <xsd:restriction base="dms:Choice">
          <xsd:enumeration value="Draft"/>
          <xsd:enumeration value="Final"/>
          <xsd:enumeration value="Expired"/>
        </xsd:restriction>
      </xsd:simpleType>
    </xsd:element>
    <xsd:element name="TaxCatchAllLabel" ma:index="16" nillable="true" ma:displayName="Taxonomy Catch All Column1" ma:hidden="true" ma:list="{ee390a5f-87e8-4c27-80a2-66d0e998c21b}" ma:internalName="TaxCatchAllLabel" ma:readOnly="true" ma:showField="CatchAllDataLabel" ma:web="b0026184-765f-4768-b711-70a371f96413">
      <xsd:complexType>
        <xsd:complexContent>
          <xsd:extension base="dms:MultiChoiceLookup">
            <xsd:sequence>
              <xsd:element name="Value" type="dms:Lookup" maxOccurs="unbounded" minOccurs="0" nillable="true"/>
            </xsd:sequence>
          </xsd:extension>
        </xsd:complexContent>
      </xsd:complexType>
    </xsd:element>
    <xsd:element name="af37d51591e54ee792e4452031f0e71e" ma:index="17" nillable="true" ma:displayName="Classification Level_0" ma:hidden="true" ma:internalName="af37d51591e54ee792e4452031f0e71e">
      <xsd:simpleType>
        <xsd:restriction base="dms:Note"/>
      </xsd:simpleType>
    </xsd:element>
    <xsd:element name="TaxCatchAll" ma:index="18" nillable="true" ma:displayName="Taxonomy Catch All Column" ma:hidden="true" ma:list="{ee390a5f-87e8-4c27-80a2-66d0e998c21b}" ma:internalName="TaxCatchAll" ma:showField="CatchAllData" ma:web="b0026184-765f-4768-b711-70a371f96413">
      <xsd:complexType>
        <xsd:complexContent>
          <xsd:extension base="dms:MultiChoiceLookup">
            <xsd:sequence>
              <xsd:element name="Value" type="dms:Lookup" maxOccurs="unbounded" minOccurs="0" nillable="true"/>
            </xsd:sequence>
          </xsd:extension>
        </xsd:complexContent>
      </xsd:complexType>
    </xsd:element>
    <xsd:element name="oe354ac94a6b48c8842ed3b2519389ce" ma:index="20" nillable="true" ma:taxonomy="true" ma:internalName="oe354ac94a6b48c8842ed3b2519389ce" ma:taxonomyFieldName="Stakeholder" ma:displayName="Stakeholder" ma:readOnly="false" ma:default="120;#Other|a9cc0a49-a00c-497e-b61f-1dcb005d352e" ma:fieldId="{8e354ac9-4a6b-48c8-842e-d3b2519389ce}" ma:sspId="a0d54e93-d257-444a-897f-4bd885f63bd7" ma:termSetId="42e7ebb9-0f6c-4031-95c8-bb5f782f9bb0" ma:anchorId="00000000-0000-0000-0000-000000000000" ma:open="false" ma:isKeyword="false">
      <xsd:complexType>
        <xsd:sequence>
          <xsd:element ref="pc:Terms" minOccurs="0" maxOccurs="1"/>
        </xsd:sequence>
      </xsd:complexType>
    </xsd:element>
    <xsd:element name="md67cabb75224c669a1dd8a79892054d" ma:index="23" nillable="true" ma:taxonomy="true" ma:internalName="md67cabb75224c669a1dd8a79892054d" ma:taxonomyFieldName="Document_x0020_Type" ma:displayName="Document Type" ma:default="" ma:fieldId="{6d67cabb-7522-4c66-9a1d-d8a79892054d}" ma:sspId="a0d54e93-d257-444a-897f-4bd885f63bd7" ma:termSetId="cf1fbaed-fdd8-4686-879f-5923a0ed1da3"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a98cb1-cf66-4ef1-961f-6f5e16c85b37" elementFormDefault="qualified">
    <xsd:import namespace="http://schemas.microsoft.com/office/2006/documentManagement/types"/>
    <xsd:import namespace="http://schemas.microsoft.com/office/infopath/2007/PartnerControls"/>
    <xsd:element name="Purpose" ma:index="3" nillable="true" ma:displayName="Purpose" ma:internalName="Purpose">
      <xsd:complexType>
        <xsd:complexContent>
          <xsd:extension base="dms:MultiChoiceFillIn">
            <xsd:sequence>
              <xsd:element name="Value" maxOccurs="unbounded" minOccurs="0" nillable="true">
                <xsd:simpleType>
                  <xsd:union memberTypes="dms:Text">
                    <xsd:simpleType>
                      <xsd:restriction base="dms:Choice">
                        <xsd:enumeration value="Advisory Committees"/>
                        <xsd:enumeration value="PCC"/>
                        <xsd:enumeration value="ISCC"/>
                        <xsd:enumeration value="CAC"/>
                        <xsd:enumeration value="IAC"/>
                        <xsd:enumeration value="NGAC"/>
                        <xsd:enumeration value="RAC"/>
                        <xsd:enumeration value="RPAC"/>
                        <xsd:enumeration value="Funder Engagement"/>
                        <xsd:enumeration value="Internal Engagement"/>
                        <xsd:enumeration value="Meetings"/>
                        <xsd:enumeration value="Policy"/>
                        <xsd:enumeration value="Stakeholder Coordination Project"/>
                        <xsd:enumeration value="Team Documents"/>
                        <xsd:enumeration value="Team Roll Up"/>
                        <xsd:enumeration value="SAM"/>
                        <xsd:enumeration value="EFX2016"/>
                        <xsd:enumeration value="EFX2017"/>
                        <xsd:enumeration value="Curriculum"/>
                        <xsd:enumeration value="2017 Ops Planning"/>
                        <xsd:enumeration value="2020 Ops Planning"/>
                      </xsd:restriction>
                    </xsd:simpleType>
                  </xsd:union>
                </xsd:simpleType>
              </xsd:element>
            </xsd:sequence>
          </xsd:extension>
        </xsd:complexContent>
      </xsd:complexType>
    </xsd:element>
    <xsd:element name="Legacy_x0020_Document_x0020_Type" ma:index="7" nillable="true" ma:displayName="Legacy Document Type" ma:internalName="Legacy_x0020_Document_x0020_Type">
      <xsd:complexType>
        <xsd:complexContent>
          <xsd:extension base="dms:MultiChoiceFillIn">
            <xsd:sequence>
              <xsd:element name="Value" maxOccurs="unbounded" minOccurs="0" nillable="true">
                <xsd:simpleType>
                  <xsd:union memberTypes="dms:Text">
                    <xsd:simpleType>
                      <xsd:restriction base="dms:Choice">
                        <xsd:enumeration value="Agenda"/>
                        <xsd:enumeration value="Engagement Plan"/>
                        <xsd:enumeration value="Feedback"/>
                        <xsd:enumeration value="Funder Narrative"/>
                        <xsd:enumeration value="Guidelines"/>
                        <xsd:enumeration value="Instructions"/>
                        <xsd:enumeration value="Memo"/>
                        <xsd:enumeration value="Notes"/>
                        <xsd:enumeration value="Packet"/>
                        <xsd:enumeration value="Presentation"/>
                        <xsd:enumeration value="Program Activity Report"/>
                        <xsd:enumeration value="Meeting Prep Highlights"/>
                        <xsd:enumeration value="Webinar"/>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cd3e3a-624b-4c13-a681-3330b2602f8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7B029-F164-40A9-9F20-59EE90D182A0}">
  <ds:schemaRefs>
    <ds:schemaRef ds:uri="http://schemas.microsoft.com/sharepoint/events"/>
  </ds:schemaRefs>
</ds:datastoreItem>
</file>

<file path=customXml/itemProps2.xml><?xml version="1.0" encoding="utf-8"?>
<ds:datastoreItem xmlns:ds="http://schemas.openxmlformats.org/officeDocument/2006/customXml" ds:itemID="{968C3380-748D-4875-BC88-C4992D16D80E}">
  <ds:schemaRefs>
    <ds:schemaRef ds:uri="http://schemas.microsoft.com/office/2006/metadata/properties"/>
    <ds:schemaRef ds:uri="http://schemas.microsoft.com/office/infopath/2007/PartnerControls"/>
    <ds:schemaRef ds:uri="b0026184-765f-4768-b711-70a371f96413"/>
    <ds:schemaRef ds:uri="http://schemas.microsoft.com/sharepoint/v3"/>
    <ds:schemaRef ds:uri="5aa98cb1-cf66-4ef1-961f-6f5e16c85b37"/>
  </ds:schemaRefs>
</ds:datastoreItem>
</file>

<file path=customXml/itemProps3.xml><?xml version="1.0" encoding="utf-8"?>
<ds:datastoreItem xmlns:ds="http://schemas.openxmlformats.org/officeDocument/2006/customXml" ds:itemID="{22A4009A-44EA-4A92-8AA2-65D6057057A9}">
  <ds:schemaRefs>
    <ds:schemaRef ds:uri="http://schemas.openxmlformats.org/officeDocument/2006/bibliography"/>
  </ds:schemaRefs>
</ds:datastoreItem>
</file>

<file path=customXml/itemProps4.xml><?xml version="1.0" encoding="utf-8"?>
<ds:datastoreItem xmlns:ds="http://schemas.openxmlformats.org/officeDocument/2006/customXml" ds:itemID="{A2DE9F2C-1FCA-4150-8F27-24084460A45A}">
  <ds:schemaRefs>
    <ds:schemaRef ds:uri="http://schemas.microsoft.com/sharepoint/v3/contenttype/forms"/>
  </ds:schemaRefs>
</ds:datastoreItem>
</file>

<file path=customXml/itemProps5.xml><?xml version="1.0" encoding="utf-8"?>
<ds:datastoreItem xmlns:ds="http://schemas.openxmlformats.org/officeDocument/2006/customXml" ds:itemID="{DF9B80E4-D4C9-4F68-BB69-433BB6FA71FA}">
  <ds:schemaRefs>
    <ds:schemaRef ds:uri="http://schemas.microsoft.com/office/2006/metadata/customXsn"/>
  </ds:schemaRefs>
</ds:datastoreItem>
</file>

<file path=customXml/itemProps6.xml><?xml version="1.0" encoding="utf-8"?>
<ds:datastoreItem xmlns:ds="http://schemas.openxmlformats.org/officeDocument/2006/customXml" ds:itemID="{BD121A2F-0F0B-423B-9717-0F7661287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026184-765f-4768-b711-70a371f96413"/>
    <ds:schemaRef ds:uri="5aa98cb1-cf66-4ef1-961f-6f5e16c85b37"/>
    <ds:schemaRef ds:uri="3fcd3e3a-624b-4c13-a681-3330b2602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7</Pages>
  <Words>3077</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Q4 2022 ISCC Notes</vt:lpstr>
    </vt:vector>
  </TitlesOfParts>
  <Manager>Lis Saunders</Manager>
  <Company>NEEA</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Q4 2022 ISCC Notes</dc:title>
  <dc:creator>Alisyn Maggiora</dc:creator>
  <cp:lastModifiedBy>Jesse Largent</cp:lastModifiedBy>
  <cp:revision>31</cp:revision>
  <cp:lastPrinted>2017-04-24T18:14:00Z</cp:lastPrinted>
  <dcterms:created xsi:type="dcterms:W3CDTF">2023-02-22T02:56:00Z</dcterms:created>
  <dcterms:modified xsi:type="dcterms:W3CDTF">2023-04-24T23:20:00Z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0x010100F6262F0A7F2EBC449AADF4C50ACDDB6A00B9242909E119614D9D5008B119479AC2</vt:lpwstr>
  </property>
  <property fmtid="{D5CDD505-2E9C-101B-9397-08002B2CF9AE}" pid="3" name="Document Type0">
    <vt:lpwstr>;#Notes;#</vt:lpwstr>
  </property>
  <property fmtid="{D5CDD505-2E9C-101B-9397-08002B2CF9AE}" pid="4" name="xd_Signature">
    <vt:bool>false</vt:bool>
  </property>
  <property fmtid="{D5CDD505-2E9C-101B-9397-08002B2CF9AE}" pid="5" name="Year">
    <vt:lpwstr/>
  </property>
  <property fmtid="{D5CDD505-2E9C-101B-9397-08002B2CF9AE}" pid="6" name="Archive">
    <vt:bool>false</vt:bool>
  </property>
  <property fmtid="{D5CDD505-2E9C-101B-9397-08002B2CF9AE}" pid="7" name="xd_ProgID">
    <vt:lpwstr/>
  </property>
  <property fmtid="{D5CDD505-2E9C-101B-9397-08002B2CF9AE}" pid="8" name="Quarter">
    <vt:lpwstr/>
  </property>
  <property fmtid="{D5CDD505-2E9C-101B-9397-08002B2CF9AE}" pid="9" name="TemplateUrl">
    <vt:lpwstr/>
  </property>
  <property fmtid="{D5CDD505-2E9C-101B-9397-08002B2CF9AE}" pid="10" name="Archive0">
    <vt:bool>false</vt:bool>
  </property>
  <property fmtid="{D5CDD505-2E9C-101B-9397-08002B2CF9AE}" pid="11" name="Order">
    <vt:r8>63000</vt:r8>
  </property>
  <property fmtid="{D5CDD505-2E9C-101B-9397-08002B2CF9AE}" pid="12" name="Document_x0020_Type">
    <vt:lpwstr/>
  </property>
  <property fmtid="{D5CDD505-2E9C-101B-9397-08002B2CF9AE}" pid="13" name="Stakeholder">
    <vt:lpwstr>120;#Other|a9cc0a49-a00c-497e-b61f-1dcb005d352e</vt:lpwstr>
  </property>
  <property fmtid="{D5CDD505-2E9C-101B-9397-08002B2CF9AE}" pid="14" name="_dlc_DocIdItemGuid">
    <vt:lpwstr>c366db11-9aad-438d-ae92-6c14ddb40139</vt:lpwstr>
  </property>
  <property fmtid="{D5CDD505-2E9C-101B-9397-08002B2CF9AE}" pid="15" name="Classification Level">
    <vt:lpwstr>44;#Public|5b6ac73b-3563-437c-962f-135d9f32fb97</vt:lpwstr>
  </property>
  <property fmtid="{D5CDD505-2E9C-101B-9397-08002B2CF9AE}" pid="16" name="Document Type">
    <vt:lpwstr>63;#Notes|30f7752b-74e0-4985-b948-b563bcd5c1f6</vt:lpwstr>
  </property>
</Properties>
</file>